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B91" w14:textId="0CC44373" w:rsidR="00DC01AA" w:rsidRPr="006555A3" w:rsidRDefault="00C30716" w:rsidP="00464452">
      <w:pPr>
        <w:jc w:val="center"/>
        <w:rPr>
          <w:sz w:val="32"/>
        </w:rPr>
      </w:pPr>
      <w:r w:rsidRPr="006555A3">
        <w:rPr>
          <w:sz w:val="32"/>
        </w:rPr>
        <w:t>Frances B. Titchener</w:t>
      </w:r>
    </w:p>
    <w:p w14:paraId="7C57EE15" w14:textId="605C4E0B" w:rsidR="00702F7D" w:rsidRDefault="00AD6386" w:rsidP="00464452">
      <w:pPr>
        <w:jc w:val="center"/>
      </w:pPr>
      <w:r>
        <w:t xml:space="preserve">Distinguished </w:t>
      </w:r>
      <w:r w:rsidR="00C30716">
        <w:t>Professor of History and Classics</w:t>
      </w:r>
    </w:p>
    <w:p w14:paraId="5455959C" w14:textId="77777777" w:rsidR="00702F7D" w:rsidRDefault="00702F7D" w:rsidP="00464452">
      <w:pPr>
        <w:jc w:val="center"/>
      </w:pPr>
      <w:r>
        <w:t>0710 Old Main Hill</w:t>
      </w:r>
    </w:p>
    <w:p w14:paraId="725976C8" w14:textId="77777777" w:rsidR="00702F7D" w:rsidRDefault="00702F7D" w:rsidP="00464452">
      <w:pPr>
        <w:jc w:val="center"/>
      </w:pPr>
      <w:r>
        <w:t>Utah State University</w:t>
      </w:r>
    </w:p>
    <w:p w14:paraId="6D2ED32F" w14:textId="502AEFD6" w:rsidR="00DC01AA" w:rsidRPr="003A03CA" w:rsidRDefault="00702F7D" w:rsidP="00464452">
      <w:pPr>
        <w:jc w:val="center"/>
        <w:rPr>
          <w:lang w:val="es-ES"/>
        </w:rPr>
      </w:pPr>
      <w:r w:rsidRPr="003A03CA">
        <w:rPr>
          <w:lang w:val="es-ES"/>
        </w:rPr>
        <w:t>Logan UT 84322-0710</w:t>
      </w:r>
    </w:p>
    <w:p w14:paraId="3868AE15" w14:textId="77777777" w:rsidR="00DF3898" w:rsidRPr="003A03CA" w:rsidRDefault="00000000" w:rsidP="00464452">
      <w:pPr>
        <w:jc w:val="center"/>
        <w:rPr>
          <w:lang w:val="es-ES"/>
        </w:rPr>
      </w:pPr>
      <w:hyperlink r:id="rId7" w:history="1">
        <w:r w:rsidR="00AD6386" w:rsidRPr="00783F10">
          <w:rPr>
            <w:rStyle w:val="Hyperlink"/>
            <w:lang w:val="es-ES"/>
          </w:rPr>
          <w:t>frances.titchener@usu.edu</w:t>
        </w:r>
      </w:hyperlink>
    </w:p>
    <w:p w14:paraId="323BA79D" w14:textId="77777777" w:rsidR="00DF3898" w:rsidRDefault="00DF3898" w:rsidP="003F1F1D"/>
    <w:p w14:paraId="359A0D86" w14:textId="0CF12858" w:rsidR="00702F7D" w:rsidRDefault="00AD6386" w:rsidP="003F1F1D">
      <w:pPr>
        <w:rPr>
          <w:b/>
          <w:smallCaps/>
          <w:sz w:val="28"/>
        </w:rPr>
      </w:pPr>
      <w:r w:rsidRPr="006555A3">
        <w:rPr>
          <w:b/>
          <w:smallCaps/>
          <w:sz w:val="28"/>
        </w:rPr>
        <w:t>Credentials</w:t>
      </w:r>
    </w:p>
    <w:p w14:paraId="1AA57783" w14:textId="77777777" w:rsidR="00BD3B2C" w:rsidRPr="006555A3" w:rsidRDefault="00BD3B2C" w:rsidP="003F1F1D">
      <w:pPr>
        <w:rPr>
          <w:b/>
          <w:smallCaps/>
          <w:sz w:val="28"/>
        </w:rPr>
      </w:pPr>
    </w:p>
    <w:p w14:paraId="72059F33" w14:textId="77777777" w:rsidR="00DC01AA" w:rsidRDefault="00345E21" w:rsidP="003F1F1D">
      <w:r>
        <w:t>1988</w:t>
      </w:r>
      <w:r>
        <w:tab/>
        <w:t>Ph.D.</w:t>
      </w:r>
      <w:r>
        <w:tab/>
      </w:r>
      <w:r w:rsidR="00E162EC">
        <w:t xml:space="preserve">The University of Texas at </w:t>
      </w:r>
      <w:r w:rsidR="00C30716">
        <w:t xml:space="preserve">Austin (Classics) </w:t>
      </w:r>
    </w:p>
    <w:p w14:paraId="5CB95958" w14:textId="77777777" w:rsidR="00DC01AA" w:rsidRPr="00345E21" w:rsidRDefault="00C30716" w:rsidP="003F1F1D">
      <w:pPr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</w:r>
      <w:r w:rsidRPr="00345E21">
        <w:rPr>
          <w:sz w:val="20"/>
          <w:szCs w:val="20"/>
        </w:rPr>
        <w:t xml:space="preserve">“An Historical Commentary on Plutarch's </w:t>
      </w:r>
      <w:r w:rsidRPr="00345E21">
        <w:rPr>
          <w:i/>
          <w:sz w:val="20"/>
          <w:szCs w:val="20"/>
        </w:rPr>
        <w:t>Life of Nikias</w:t>
      </w:r>
      <w:r w:rsidR="00E162EC" w:rsidRPr="00345E21">
        <w:rPr>
          <w:sz w:val="20"/>
          <w:szCs w:val="20"/>
        </w:rPr>
        <w:t>,” P. Green, Director.</w:t>
      </w:r>
    </w:p>
    <w:p w14:paraId="4DA55B83" w14:textId="77777777" w:rsidR="00DC01AA" w:rsidRDefault="00345E21" w:rsidP="003F1F1D">
      <w:r>
        <w:t>1981</w:t>
      </w:r>
      <w:r>
        <w:tab/>
        <w:t>M.A.</w:t>
      </w:r>
      <w:r>
        <w:tab/>
      </w:r>
      <w:r w:rsidR="00E162EC">
        <w:t xml:space="preserve">The University of Texas at </w:t>
      </w:r>
      <w:r w:rsidR="00C30716">
        <w:t xml:space="preserve">Austin </w:t>
      </w:r>
      <w:r w:rsidR="00E162EC">
        <w:t>(Classics)</w:t>
      </w:r>
    </w:p>
    <w:p w14:paraId="5BB4828F" w14:textId="77777777" w:rsidR="00DC01AA" w:rsidRDefault="00345E21" w:rsidP="003F1F1D">
      <w:r>
        <w:t>1979</w:t>
      </w:r>
      <w:r>
        <w:tab/>
        <w:t>B.A.</w:t>
      </w:r>
      <w:r>
        <w:tab/>
      </w:r>
      <w:r w:rsidR="00C30716">
        <w:t xml:space="preserve">University of Houston </w:t>
      </w:r>
      <w:r w:rsidR="00E162EC">
        <w:t>(Classics; Psychology)</w:t>
      </w:r>
    </w:p>
    <w:p w14:paraId="37019D36" w14:textId="77777777" w:rsidR="00DF3898" w:rsidRDefault="00DF3898" w:rsidP="003F1F1D"/>
    <w:p w14:paraId="53F904B8" w14:textId="58E69143" w:rsidR="00DC01AA" w:rsidRDefault="00702F7D" w:rsidP="003F1F1D">
      <w:pPr>
        <w:rPr>
          <w:b/>
          <w:smallCaps/>
          <w:sz w:val="28"/>
        </w:rPr>
      </w:pPr>
      <w:r w:rsidRPr="006555A3">
        <w:rPr>
          <w:b/>
          <w:smallCaps/>
          <w:sz w:val="28"/>
        </w:rPr>
        <w:t xml:space="preserve">Professional </w:t>
      </w:r>
      <w:r w:rsidR="00464452" w:rsidRPr="006555A3">
        <w:rPr>
          <w:b/>
          <w:smallCaps/>
          <w:sz w:val="28"/>
        </w:rPr>
        <w:t>Roles</w:t>
      </w:r>
    </w:p>
    <w:p w14:paraId="205FABC8" w14:textId="77777777" w:rsidR="00BD3B2C" w:rsidRPr="006555A3" w:rsidRDefault="00BD3B2C" w:rsidP="003F1F1D">
      <w:pPr>
        <w:rPr>
          <w:b/>
          <w:smallCaps/>
          <w:sz w:val="28"/>
        </w:rPr>
      </w:pPr>
    </w:p>
    <w:p w14:paraId="3A0F5FB7" w14:textId="3BB99AC8" w:rsidR="001F420B" w:rsidRDefault="001F420B" w:rsidP="003F1F1D">
      <w:r>
        <w:t>2018-</w:t>
      </w:r>
      <w:r>
        <w:tab/>
      </w:r>
      <w:r>
        <w:tab/>
        <w:t>Director, Classics program at Utah State University</w:t>
      </w:r>
    </w:p>
    <w:p w14:paraId="5A73B0F0" w14:textId="5BBFF2F7" w:rsidR="00BD3B2C" w:rsidRDefault="00BD3B2C" w:rsidP="003F1F1D">
      <w:r>
        <w:t xml:space="preserve">2017 </w:t>
      </w:r>
      <w:r w:rsidR="002E11FD">
        <w:tab/>
      </w:r>
      <w:r>
        <w:tab/>
        <w:t>Distinguished Professor of History and Classics</w:t>
      </w:r>
    </w:p>
    <w:p w14:paraId="1336FA76" w14:textId="77777777" w:rsidR="00993DED" w:rsidRDefault="00345E21" w:rsidP="003F1F1D">
      <w:r>
        <w:t>2017</w:t>
      </w:r>
      <w:r>
        <w:tab/>
      </w:r>
      <w:r>
        <w:tab/>
      </w:r>
      <w:r w:rsidR="00993DED">
        <w:t>Visiting Scholar, University of Crete, Rethymno</w:t>
      </w:r>
    </w:p>
    <w:p w14:paraId="3F333EC2" w14:textId="77777777" w:rsidR="00802846" w:rsidRDefault="00802846" w:rsidP="003F1F1D">
      <w:r>
        <w:t>2014-</w:t>
      </w:r>
      <w:r w:rsidR="00345E21">
        <w:tab/>
      </w:r>
      <w:r w:rsidR="00345E21">
        <w:tab/>
      </w:r>
      <w:r>
        <w:t>Director, Undergraduate Teaching Fellows program, Utah State University</w:t>
      </w:r>
    </w:p>
    <w:p w14:paraId="2BFB73AA" w14:textId="66AE0F75" w:rsidR="00DC01AA" w:rsidRDefault="00345E21" w:rsidP="003F1F1D">
      <w:r>
        <w:t>2010</w:t>
      </w:r>
      <w:r>
        <w:tab/>
      </w:r>
      <w:r>
        <w:tab/>
      </w:r>
      <w:r w:rsidR="00C30716">
        <w:t xml:space="preserve">Visiting Scholar, </w:t>
      </w:r>
      <w:r w:rsidR="00250E57">
        <w:t>K-U</w:t>
      </w:r>
      <w:r w:rsidR="00C30716">
        <w:t xml:space="preserve"> Leuven, Belgium</w:t>
      </w:r>
    </w:p>
    <w:p w14:paraId="68911CC5" w14:textId="77777777" w:rsidR="00DC01AA" w:rsidRDefault="00345E21" w:rsidP="003F1F1D">
      <w:r>
        <w:t>2003</w:t>
      </w:r>
      <w:r>
        <w:tab/>
      </w:r>
      <w:r>
        <w:tab/>
      </w:r>
      <w:r w:rsidR="00C30716">
        <w:t xml:space="preserve">Fulbright Grant (Research), Belgium </w:t>
      </w:r>
    </w:p>
    <w:p w14:paraId="22098D81" w14:textId="77777777" w:rsidR="00DC01AA" w:rsidRDefault="00345E21" w:rsidP="003F1F1D">
      <w:r>
        <w:t>2002 -</w:t>
      </w:r>
      <w:r>
        <w:tab/>
      </w:r>
      <w:r>
        <w:tab/>
      </w:r>
      <w:r w:rsidR="00C30716">
        <w:t xml:space="preserve">Professor, Department of History, Utah State University </w:t>
      </w:r>
    </w:p>
    <w:p w14:paraId="638662D5" w14:textId="77777777" w:rsidR="00DC01AA" w:rsidRDefault="00345E21" w:rsidP="003F1F1D">
      <w:r>
        <w:t>1997-2003</w:t>
      </w:r>
      <w:r>
        <w:tab/>
      </w:r>
      <w:r w:rsidR="00C30716">
        <w:t xml:space="preserve">Associate Department Head, History, Utah State University </w:t>
      </w:r>
    </w:p>
    <w:p w14:paraId="358A5E78" w14:textId="77777777" w:rsidR="00DC01AA" w:rsidRDefault="00345E21" w:rsidP="003F1F1D">
      <w:r>
        <w:t>1993-2002</w:t>
      </w:r>
      <w:r>
        <w:tab/>
      </w:r>
      <w:r w:rsidR="00C30716">
        <w:t xml:space="preserve">Associate Professor, Department of History, Utah State University </w:t>
      </w:r>
    </w:p>
    <w:p w14:paraId="1856FA50" w14:textId="77777777" w:rsidR="00DC01AA" w:rsidRDefault="00345E21" w:rsidP="003F1F1D">
      <w:r>
        <w:t>1987-1993</w:t>
      </w:r>
      <w:r>
        <w:tab/>
      </w:r>
      <w:r w:rsidR="00C30716">
        <w:t>Assistant Professor, Department of</w:t>
      </w:r>
      <w:r w:rsidR="00802846">
        <w:t xml:space="preserve"> History, Utah State University</w:t>
      </w:r>
    </w:p>
    <w:p w14:paraId="148974E6" w14:textId="52E4E86B" w:rsidR="001F420B" w:rsidRDefault="00345E21" w:rsidP="003F1F1D">
      <w:r>
        <w:t>1987 -</w:t>
      </w:r>
      <w:r>
        <w:tab/>
      </w:r>
      <w:r>
        <w:tab/>
      </w:r>
      <w:r w:rsidR="00802846">
        <w:t>Editor of</w:t>
      </w:r>
      <w:r w:rsidR="00802846">
        <w:rPr>
          <w:i/>
        </w:rPr>
        <w:t xml:space="preserve"> Ploutarchos,</w:t>
      </w:r>
      <w:r w:rsidR="00802846">
        <w:t xml:space="preserve"> for the</w:t>
      </w:r>
      <w:r w:rsidR="001F420B">
        <w:t xml:space="preserve"> International Plutarch Society</w:t>
      </w:r>
    </w:p>
    <w:p w14:paraId="7671B5AA" w14:textId="78565060" w:rsidR="00DC01AA" w:rsidRDefault="00345E21" w:rsidP="003F1F1D">
      <w:r>
        <w:t>1986-1987</w:t>
      </w:r>
      <w:r>
        <w:tab/>
      </w:r>
      <w:r w:rsidR="00C30716">
        <w:t xml:space="preserve">Instructor, Department of Classics, Xavier University          </w:t>
      </w:r>
    </w:p>
    <w:p w14:paraId="035329BB" w14:textId="77777777" w:rsidR="00DC01AA" w:rsidRDefault="00345E21" w:rsidP="003F1F1D">
      <w:r>
        <w:t>1981-1985</w:t>
      </w:r>
      <w:r>
        <w:tab/>
      </w:r>
      <w:r w:rsidR="00C30716">
        <w:t xml:space="preserve">Assistant Instructor, Department of Classics, The University of Texas at Austin </w:t>
      </w:r>
    </w:p>
    <w:p w14:paraId="28749EDC" w14:textId="77777777" w:rsidR="00DF3898" w:rsidRDefault="00DF3898" w:rsidP="003F1F1D"/>
    <w:p w14:paraId="0727D70D" w14:textId="1E71D0C9" w:rsidR="003F1F1D" w:rsidRPr="006555A3" w:rsidRDefault="003F1F1D" w:rsidP="003F1F1D">
      <w:pPr>
        <w:rPr>
          <w:b/>
          <w:smallCaps/>
          <w:sz w:val="28"/>
        </w:rPr>
      </w:pPr>
      <w:r w:rsidRPr="006555A3">
        <w:rPr>
          <w:b/>
          <w:smallCaps/>
          <w:sz w:val="28"/>
        </w:rPr>
        <w:t>Publications</w:t>
      </w:r>
    </w:p>
    <w:p w14:paraId="0F63784D" w14:textId="77777777" w:rsidR="003F1F1D" w:rsidRDefault="003F1F1D" w:rsidP="003F1F1D"/>
    <w:p w14:paraId="1CFF330C" w14:textId="1C6003C6" w:rsidR="00DC01AA" w:rsidRPr="00606D69" w:rsidRDefault="00DF3898" w:rsidP="003F1F1D">
      <w:pPr>
        <w:rPr>
          <w:b/>
        </w:rPr>
      </w:pPr>
      <w:r w:rsidRPr="00606D69">
        <w:rPr>
          <w:b/>
        </w:rPr>
        <w:t>Books</w:t>
      </w:r>
    </w:p>
    <w:p w14:paraId="74DDDB78" w14:textId="77777777" w:rsidR="007D0BA5" w:rsidRDefault="007D0BA5" w:rsidP="003F1F1D"/>
    <w:p w14:paraId="4353776C" w14:textId="5A96169B" w:rsidR="00E11D3C" w:rsidRDefault="00E11D3C" w:rsidP="00E11D3C">
      <w:pPr>
        <w:rPr>
          <w:bCs/>
        </w:rPr>
      </w:pPr>
      <w:r>
        <w:rPr>
          <w:bCs/>
        </w:rPr>
        <w:t xml:space="preserve">J. Beneker, C. Cooper, N. Humble, and F. Titchener (eds). </w:t>
      </w:r>
      <w:r w:rsidRPr="00872D5F">
        <w:rPr>
          <w:bCs/>
          <w:i/>
          <w:iCs/>
        </w:rPr>
        <w:t>Plutarch’s Unexpected Silences</w:t>
      </w:r>
      <w:r>
        <w:rPr>
          <w:bCs/>
        </w:rPr>
        <w:t>. Brill’s Plutarch Studies, 2022.</w:t>
      </w:r>
    </w:p>
    <w:p w14:paraId="2FC38F10" w14:textId="77777777" w:rsidR="00E11D3C" w:rsidRDefault="00E11D3C" w:rsidP="003F1F1D"/>
    <w:p w14:paraId="3EDFAC78" w14:textId="2063DA11" w:rsidR="00E11D3C" w:rsidRDefault="00E11D3C" w:rsidP="003F1F1D">
      <w:r>
        <w:t xml:space="preserve">Athanassaki, L. and F. Titchener (eds) </w:t>
      </w:r>
      <w:r>
        <w:rPr>
          <w:i/>
        </w:rPr>
        <w:t>Plutarch’s Cities. Essays in Honor of Tasos Nikolaidis</w:t>
      </w:r>
      <w:r>
        <w:t>. Oxford University Press, 2022.</w:t>
      </w:r>
    </w:p>
    <w:p w14:paraId="64231ADE" w14:textId="77777777" w:rsidR="00E11D3C" w:rsidRDefault="00E11D3C" w:rsidP="00E11D3C"/>
    <w:p w14:paraId="00369BC6" w14:textId="75962B3B" w:rsidR="00E11D3C" w:rsidRPr="00AA1B12" w:rsidRDefault="00E11D3C" w:rsidP="00E11D3C">
      <w:pPr>
        <w:rPr>
          <w:i/>
        </w:rPr>
      </w:pPr>
      <w:r>
        <w:t xml:space="preserve">Athanassaki, L. and F. Titchener. “Introduction,”  </w:t>
      </w:r>
      <w:r w:rsidRPr="00872D5F">
        <w:rPr>
          <w:i/>
          <w:iCs/>
        </w:rPr>
        <w:t>Plutarch’s Cities</w:t>
      </w:r>
      <w:r>
        <w:t xml:space="preserve"> (2022).</w:t>
      </w:r>
    </w:p>
    <w:p w14:paraId="5AB735F2" w14:textId="77777777" w:rsidR="00E11D3C" w:rsidRDefault="00E11D3C" w:rsidP="003F1F1D"/>
    <w:p w14:paraId="055604AB" w14:textId="25E8454C" w:rsidR="00DC01AA" w:rsidRDefault="00C30716" w:rsidP="003F1F1D">
      <w:r>
        <w:t xml:space="preserve">Roskam, G., J. Opsomer, and F. Titchener. </w:t>
      </w:r>
      <w:r>
        <w:rPr>
          <w:i/>
        </w:rPr>
        <w:t>A Versatile Gentlemen. Essays in Honor of Luc Van der Stockt.</w:t>
      </w:r>
      <w:r w:rsidR="00E162EC">
        <w:t xml:space="preserve"> Leuven University Press, 2016.</w:t>
      </w:r>
    </w:p>
    <w:p w14:paraId="4FFDB52A" w14:textId="77777777" w:rsidR="00DC01AA" w:rsidRDefault="00C30716" w:rsidP="003F1F1D">
      <w:r>
        <w:t xml:space="preserve"> </w:t>
      </w:r>
    </w:p>
    <w:p w14:paraId="531BEA11" w14:textId="77777777" w:rsidR="00DC01AA" w:rsidRDefault="00C30716" w:rsidP="003F1F1D">
      <w:r>
        <w:t xml:space="preserve">Ash, R., J. Mossman, and F. Titchener. </w:t>
      </w:r>
      <w:r>
        <w:rPr>
          <w:i/>
        </w:rPr>
        <w:t>Fame and Infamy. Essays in Honor of Christopher Pelling</w:t>
      </w:r>
      <w:r>
        <w:t xml:space="preserve">. Oxford University Press, 2015. </w:t>
      </w:r>
    </w:p>
    <w:p w14:paraId="70EF77E6" w14:textId="77777777" w:rsidR="00DC01AA" w:rsidRDefault="00C30716" w:rsidP="003F1F1D">
      <w:r>
        <w:t xml:space="preserve"> </w:t>
      </w:r>
    </w:p>
    <w:p w14:paraId="2DD797B6" w14:textId="77777777" w:rsidR="00DC01AA" w:rsidRDefault="00C30716" w:rsidP="003F1F1D">
      <w:r>
        <w:lastRenderedPageBreak/>
        <w:t xml:space="preserve">Van Der Stockt, L., F. Titchener, H. G. Ingenkamp &amp; A. Pérez Jiménez (eds). </w:t>
      </w:r>
      <w:r>
        <w:rPr>
          <w:i/>
        </w:rPr>
        <w:t>Gods, Daimones, Rituals, Myths and History of Religions in Plutarch’s Works. Studies Devoted to Professor Frederick E. Brenk by the International Plutarch Society.</w:t>
      </w:r>
      <w:r>
        <w:t xml:space="preserve"> Málaga and Logan: 2010. </w:t>
      </w:r>
    </w:p>
    <w:p w14:paraId="42E3DCFC" w14:textId="77777777" w:rsidR="00DC01AA" w:rsidRDefault="00C30716" w:rsidP="003F1F1D">
      <w:r>
        <w:t xml:space="preserve"> </w:t>
      </w:r>
    </w:p>
    <w:p w14:paraId="3AA18E68" w14:textId="77777777" w:rsidR="00DC01AA" w:rsidRDefault="00C30716" w:rsidP="003F1F1D">
      <w:r>
        <w:t>Pérez Jiménez</w:t>
      </w:r>
      <w:r w:rsidR="003B1817">
        <w:t>, A.</w:t>
      </w:r>
      <w:r>
        <w:t xml:space="preserve"> and F. Titchener (eds.), </w:t>
      </w:r>
      <w:r>
        <w:rPr>
          <w:i/>
        </w:rPr>
        <w:t>Historical and Biographical Values of Plutarch’s Works. Studies Devoted to Professor Philip A. Stadter by the International Plutarch Society,</w:t>
      </w:r>
      <w:r>
        <w:t xml:space="preserve"> Málaga 2005. </w:t>
      </w:r>
    </w:p>
    <w:p w14:paraId="62E103F8" w14:textId="77777777" w:rsidR="00DC01AA" w:rsidRDefault="00C30716" w:rsidP="003F1F1D">
      <w:r>
        <w:t xml:space="preserve"> </w:t>
      </w:r>
    </w:p>
    <w:p w14:paraId="6D623947" w14:textId="77777777" w:rsidR="00AE3246" w:rsidRDefault="003B1817" w:rsidP="003F1F1D">
      <w:r w:rsidRPr="003A03CA">
        <w:rPr>
          <w:lang w:val="fr-FR"/>
        </w:rPr>
        <w:t xml:space="preserve">Pérez Jiménez, A. and F. Titchener (eds.), </w:t>
      </w:r>
      <w:r w:rsidR="00C30716" w:rsidRPr="003A03CA">
        <w:rPr>
          <w:i/>
          <w:lang w:val="fr-FR"/>
        </w:rPr>
        <w:t xml:space="preserve">Valori Letterari Delle Opere di Plutarco. </w:t>
      </w:r>
      <w:r w:rsidR="00C30716">
        <w:rPr>
          <w:i/>
        </w:rPr>
        <w:t>Studi offerti al Professore Italo Gallo dall’ The International Plutarch Society</w:t>
      </w:r>
      <w:r w:rsidR="00C30716">
        <w:t xml:space="preserve">, Málaga 2005. </w:t>
      </w:r>
    </w:p>
    <w:p w14:paraId="6C3C401E" w14:textId="77777777" w:rsidR="00AE3246" w:rsidRDefault="00AE3246" w:rsidP="003F1F1D"/>
    <w:p w14:paraId="5E74AB51" w14:textId="77777777" w:rsidR="00DC01AA" w:rsidRDefault="00C30716" w:rsidP="003F1F1D">
      <w:r>
        <w:t xml:space="preserve">Titchener, F. and R. Moorton (eds.). </w:t>
      </w:r>
      <w:r>
        <w:rPr>
          <w:i/>
        </w:rPr>
        <w:t>The Eye Expanded. Life and the Arts in Greco-Roman Antiquity.</w:t>
      </w:r>
      <w:r>
        <w:t xml:space="preserve"> University of California Press, 1999.  </w:t>
      </w:r>
    </w:p>
    <w:p w14:paraId="3CDD3C56" w14:textId="77777777" w:rsidR="00E162EC" w:rsidRDefault="00E162EC" w:rsidP="003F1F1D"/>
    <w:p w14:paraId="21DDDDDA" w14:textId="77777777" w:rsidR="00D07147" w:rsidRDefault="00E162EC" w:rsidP="003F1F1D">
      <w:pPr>
        <w:rPr>
          <w:b/>
        </w:rPr>
      </w:pPr>
      <w:r w:rsidRPr="00E162EC">
        <w:rPr>
          <w:b/>
        </w:rPr>
        <w:t>Forthcoming Books</w:t>
      </w:r>
      <w:r w:rsidR="00E15E6F">
        <w:rPr>
          <w:b/>
        </w:rPr>
        <w:t xml:space="preserve"> and Articles </w:t>
      </w:r>
    </w:p>
    <w:p w14:paraId="206771B3" w14:textId="1A19309D" w:rsidR="00872D5F" w:rsidRDefault="00872D5F" w:rsidP="00872D5F"/>
    <w:p w14:paraId="3B81984D" w14:textId="4E3A4E77" w:rsidR="00872D5F" w:rsidRDefault="00872D5F" w:rsidP="00872D5F">
      <w:r>
        <w:t xml:space="preserve">Zadorojhny, A. and F.  Titchener (eds.) </w:t>
      </w:r>
      <w:r>
        <w:rPr>
          <w:i/>
        </w:rPr>
        <w:t>The Cambridge Companion to Plutarch,</w:t>
      </w:r>
      <w:r>
        <w:t xml:space="preserve"> Cambridge University Press. </w:t>
      </w:r>
      <w:r w:rsidR="004D70D3">
        <w:t xml:space="preserve">In press, </w:t>
      </w:r>
      <w:r>
        <w:t>Cambridge University Press</w:t>
      </w:r>
      <w:r w:rsidR="004D70D3">
        <w:t>, 202</w:t>
      </w:r>
      <w:r w:rsidR="00250E57">
        <w:t>3</w:t>
      </w:r>
      <w:r>
        <w:t>.</w:t>
      </w:r>
    </w:p>
    <w:p w14:paraId="5C511329" w14:textId="77777777" w:rsidR="00872D5F" w:rsidRDefault="00872D5F" w:rsidP="00872D5F"/>
    <w:p w14:paraId="683C280A" w14:textId="2B83E11C" w:rsidR="00AA1B12" w:rsidRDefault="00AA1B12" w:rsidP="003F1F1D">
      <w:pPr>
        <w:rPr>
          <w:bCs/>
        </w:rPr>
      </w:pPr>
      <w:r>
        <w:rPr>
          <w:bCs/>
        </w:rPr>
        <w:t xml:space="preserve">“Introduction,” with A. Zadorojnyi, </w:t>
      </w:r>
      <w:r w:rsidR="00872D5F" w:rsidRPr="00872D5F">
        <w:rPr>
          <w:bCs/>
          <w:i/>
          <w:iCs/>
        </w:rPr>
        <w:t>The Cambridge Companion to Plutarch</w:t>
      </w:r>
      <w:r w:rsidR="004D70D3">
        <w:rPr>
          <w:bCs/>
          <w:i/>
          <w:iCs/>
        </w:rPr>
        <w:t>.</w:t>
      </w:r>
      <w:r>
        <w:rPr>
          <w:bCs/>
        </w:rPr>
        <w:t xml:space="preserve"> </w:t>
      </w:r>
      <w:r w:rsidR="004D70D3">
        <w:rPr>
          <w:bCs/>
        </w:rPr>
        <w:t xml:space="preserve">In press, Cambridge University Press, </w:t>
      </w:r>
      <w:r>
        <w:rPr>
          <w:bCs/>
        </w:rPr>
        <w:t>202</w:t>
      </w:r>
      <w:r w:rsidR="00250E57">
        <w:rPr>
          <w:bCs/>
        </w:rPr>
        <w:t>3</w:t>
      </w:r>
      <w:r>
        <w:rPr>
          <w:bCs/>
        </w:rPr>
        <w:t>.</w:t>
      </w:r>
    </w:p>
    <w:p w14:paraId="1C00EBEB" w14:textId="6A7A35F1" w:rsidR="00E162EC" w:rsidRDefault="00E162EC" w:rsidP="003F1F1D"/>
    <w:p w14:paraId="6A674CFE" w14:textId="175440B1" w:rsidR="00E162EC" w:rsidRDefault="00E162EC" w:rsidP="003F1F1D">
      <w:r>
        <w:rPr>
          <w:i/>
        </w:rPr>
        <w:t>Plutarch’s Life of Nicias</w:t>
      </w:r>
      <w:r>
        <w:t xml:space="preserve">. </w:t>
      </w:r>
      <w:r w:rsidR="003A03CA">
        <w:rPr>
          <w:i/>
        </w:rPr>
        <w:t>Hypom</w:t>
      </w:r>
      <w:r w:rsidRPr="003909E0">
        <w:rPr>
          <w:i/>
        </w:rPr>
        <w:t>nemata Plutarchea</w:t>
      </w:r>
      <w:r>
        <w:t>, Leuven</w:t>
      </w:r>
      <w:r w:rsidR="00551E2C">
        <w:t xml:space="preserve"> University Press.</w:t>
      </w:r>
    </w:p>
    <w:p w14:paraId="18019613" w14:textId="77777777" w:rsidR="00E162EC" w:rsidRDefault="00E162EC" w:rsidP="003F1F1D">
      <w:r>
        <w:t xml:space="preserve"> </w:t>
      </w:r>
    </w:p>
    <w:p w14:paraId="0FE71CAA" w14:textId="77777777" w:rsidR="00E162EC" w:rsidRDefault="00E162EC" w:rsidP="003F1F1D">
      <w:r>
        <w:rPr>
          <w:i/>
        </w:rPr>
        <w:t>Ancient Biography</w:t>
      </w:r>
      <w:r>
        <w:t>, # 41, New Surveys in Greece and Rome, Classical Association</w:t>
      </w:r>
      <w:r w:rsidR="00551E2C">
        <w:t>, United Kingdom.</w:t>
      </w:r>
    </w:p>
    <w:p w14:paraId="30435D5B" w14:textId="77777777" w:rsidR="00E15E6F" w:rsidRDefault="00E15E6F" w:rsidP="003F1F1D"/>
    <w:p w14:paraId="647BA8F8" w14:textId="69291F57" w:rsidR="002F60D6" w:rsidRDefault="002F60D6" w:rsidP="003F1F1D">
      <w:r w:rsidRPr="00E036E0">
        <w:t xml:space="preserve">“Cornelius Nepos and the Biographical Tradition,” </w:t>
      </w:r>
      <w:r>
        <w:t xml:space="preserve">forthcoming </w:t>
      </w:r>
      <w:r w:rsidRPr="00E036E0">
        <w:t xml:space="preserve">in </w:t>
      </w:r>
      <w:r w:rsidRPr="00E036E0">
        <w:rPr>
          <w:i/>
        </w:rPr>
        <w:t>Oxford Readings in Ancient Biography</w:t>
      </w:r>
      <w:r>
        <w:t xml:space="preserve">, T. Duff </w:t>
      </w:r>
      <w:r w:rsidR="00606D69">
        <w:t>(ed)</w:t>
      </w:r>
      <w:r w:rsidRPr="00E036E0">
        <w:t xml:space="preserve">. </w:t>
      </w:r>
    </w:p>
    <w:p w14:paraId="770E14EC" w14:textId="77777777" w:rsidR="00DC01AA" w:rsidRDefault="00DC01AA" w:rsidP="003F1F1D"/>
    <w:p w14:paraId="724591F9" w14:textId="77777777" w:rsidR="00DC01AA" w:rsidRDefault="00FD30A2" w:rsidP="003F1F1D">
      <w:pPr>
        <w:rPr>
          <w:b/>
        </w:rPr>
      </w:pPr>
      <w:r w:rsidRPr="003F1F1D">
        <w:rPr>
          <w:b/>
        </w:rPr>
        <w:t>Articles and Book Chapters</w:t>
      </w:r>
    </w:p>
    <w:p w14:paraId="5DE620D1" w14:textId="3647FE5E" w:rsidR="00D07147" w:rsidRDefault="00D07147" w:rsidP="00497CFA"/>
    <w:p w14:paraId="02F62E6C" w14:textId="7990297A" w:rsidR="007D0BA5" w:rsidRDefault="007D0BA5" w:rsidP="00497CFA">
      <w:r>
        <w:t xml:space="preserve">“Plutarch’s Lively Dinner Tables”, </w:t>
      </w:r>
      <w:r w:rsidRPr="007D0BA5">
        <w:rPr>
          <w:i/>
          <w:iCs/>
        </w:rPr>
        <w:t>Ploutarchos</w:t>
      </w:r>
      <w:r>
        <w:t xml:space="preserve"> 19 (2022) 83-102.</w:t>
      </w:r>
    </w:p>
    <w:p w14:paraId="2A94358B" w14:textId="12D6D1AB" w:rsidR="007D0BA5" w:rsidRDefault="007D0BA5" w:rsidP="00497CFA"/>
    <w:p w14:paraId="56363B20" w14:textId="0202DFAE" w:rsidR="007D0BA5" w:rsidRDefault="007D0BA5" w:rsidP="00497CFA">
      <w:r>
        <w:t xml:space="preserve">“Plutarch’s Self-Presentation,” </w:t>
      </w:r>
      <w:r w:rsidR="00250E57">
        <w:t xml:space="preserve">241-258 </w:t>
      </w:r>
      <w:r w:rsidRPr="007D0BA5">
        <w:rPr>
          <w:iCs/>
        </w:rPr>
        <w:t>in</w:t>
      </w:r>
      <w:r w:rsidRPr="001F420B">
        <w:rPr>
          <w:i/>
        </w:rPr>
        <w:t xml:space="preserve"> </w:t>
      </w:r>
      <w:r>
        <w:t xml:space="preserve">G. Monti and R. Kingsley (eds) </w:t>
      </w:r>
      <w:r w:rsidRPr="001F420B">
        <w:rPr>
          <w:i/>
        </w:rPr>
        <w:t>The Authoritative Historian. Essays in Honor of John N. Maricola.</w:t>
      </w:r>
      <w:r>
        <w:t xml:space="preserve"> (2002) Cambridge University Press.</w:t>
      </w:r>
    </w:p>
    <w:p w14:paraId="25FBF291" w14:textId="6C58CE66" w:rsidR="007D0BA5" w:rsidRPr="007D0BA5" w:rsidRDefault="007D0BA5" w:rsidP="00497CFA">
      <w:pPr>
        <w:rPr>
          <w:bCs/>
        </w:rPr>
      </w:pPr>
      <w:r>
        <w:rPr>
          <w:bCs/>
        </w:rPr>
        <w:t xml:space="preserve"> </w:t>
      </w:r>
    </w:p>
    <w:p w14:paraId="2010C914" w14:textId="68670DD1" w:rsidR="00D07147" w:rsidRPr="00AA1B12" w:rsidRDefault="00000000" w:rsidP="00D07147">
      <w:pPr>
        <w:rPr>
          <w:color w:val="auto"/>
        </w:rPr>
      </w:pPr>
      <w:hyperlink r:id="rId8" w:tgtFrame="_blank" w:history="1">
        <w:r w:rsidR="00D07147" w:rsidRPr="00AA1B12">
          <w:rPr>
            <w:rStyle w:val="Hyperlink"/>
            <w:color w:val="auto"/>
            <w:u w:val="none"/>
          </w:rPr>
          <w:t>Professor Philip A. Stadter (November 29, 1936 – February 11, 2021). In memoriam.</w:t>
        </w:r>
      </w:hyperlink>
    </w:p>
    <w:p w14:paraId="4FB304FA" w14:textId="579BAD4F" w:rsidR="00D07147" w:rsidRPr="00D07147" w:rsidRDefault="00D07147" w:rsidP="00D07147">
      <w:pPr>
        <w:rPr>
          <w:color w:val="auto"/>
        </w:rPr>
      </w:pPr>
      <w:r w:rsidRPr="00AA1B12">
        <w:rPr>
          <w:i/>
          <w:iCs/>
          <w:color w:val="auto"/>
        </w:rPr>
        <w:t>Ploutarchos</w:t>
      </w:r>
      <w:r w:rsidRPr="00AA1B12">
        <w:rPr>
          <w:color w:val="auto"/>
        </w:rPr>
        <w:t xml:space="preserve"> n.s. 18 (2021) </w:t>
      </w:r>
      <w:r w:rsidRPr="00D07147">
        <w:rPr>
          <w:color w:val="auto"/>
        </w:rPr>
        <w:t>111-113</w:t>
      </w:r>
      <w:r w:rsidR="00216167">
        <w:rPr>
          <w:color w:val="auto"/>
        </w:rPr>
        <w:t>.</w:t>
      </w:r>
    </w:p>
    <w:p w14:paraId="09318102" w14:textId="21D2BD65" w:rsidR="00D07147" w:rsidRDefault="00D07147" w:rsidP="00497CFA"/>
    <w:p w14:paraId="0BBA9ADB" w14:textId="6085D461" w:rsidR="00497CFA" w:rsidRDefault="003F1F1D" w:rsidP="00497CFA">
      <w:r>
        <w:t xml:space="preserve">“An appreciation of Aurelio Pérez Jiménez” xv-xvi in (2019) </w:t>
      </w:r>
      <w:r w:rsidRPr="003F1F1D">
        <w:rPr>
          <w:i/>
        </w:rPr>
        <w:t xml:space="preserve">A Man of Many Interests: Plutarch on Religion, Myth and Magic. Essays in </w:t>
      </w:r>
      <w:r w:rsidR="00464452">
        <w:rPr>
          <w:i/>
        </w:rPr>
        <w:t>Honor of Aurelio Pérez Jimé</w:t>
      </w:r>
      <w:r w:rsidRPr="003F1F1D">
        <w:rPr>
          <w:i/>
        </w:rPr>
        <w:t>nez,</w:t>
      </w:r>
      <w:r>
        <w:t xml:space="preserve"> </w:t>
      </w:r>
      <w:r w:rsidR="00464452">
        <w:t>D. Leã</w:t>
      </w:r>
      <w:r>
        <w:t>o and L. Roig Lanzilotta (eds). Brill.</w:t>
      </w:r>
    </w:p>
    <w:p w14:paraId="1B8A65F2" w14:textId="77777777" w:rsidR="00497CFA" w:rsidRDefault="00497CFA" w:rsidP="00497CFA"/>
    <w:p w14:paraId="67B896C6" w14:textId="77777777" w:rsidR="00497CFA" w:rsidRDefault="002F60D6" w:rsidP="003F1F1D">
      <w:r>
        <w:t>&amp; J. Kinkead, “</w:t>
      </w:r>
      <w:r w:rsidR="00FE0732">
        <w:t>Best Practices for Undergraduate Teaching As</w:t>
      </w:r>
      <w:r w:rsidR="003F1F1D">
        <w:t xml:space="preserve">sistant Programs,” October 2019 </w:t>
      </w:r>
      <w:r w:rsidR="00FE0732">
        <w:t xml:space="preserve">(autumn) </w:t>
      </w:r>
      <w:r w:rsidRPr="00953F9E">
        <w:rPr>
          <w:i/>
        </w:rPr>
        <w:t>Journal on Excellence in College Teaching</w:t>
      </w:r>
      <w:r>
        <w:t>.</w:t>
      </w:r>
    </w:p>
    <w:p w14:paraId="6DA9C456" w14:textId="77777777" w:rsidR="00497CFA" w:rsidRDefault="00497CFA" w:rsidP="003F1F1D"/>
    <w:p w14:paraId="036A4ABB" w14:textId="2F7D1C0C" w:rsidR="001F420B" w:rsidRDefault="002F60D6" w:rsidP="003F1F1D">
      <w:r w:rsidRPr="00FD30A2">
        <w:t xml:space="preserve">“Plutarch and Frankenstein: Reception in nineteenth-century British Literature,” in </w:t>
      </w:r>
      <w:r w:rsidR="00645E82">
        <w:t xml:space="preserve">pp. 141-149 in </w:t>
      </w:r>
      <w:r w:rsidRPr="00564AE9">
        <w:rPr>
          <w:i/>
        </w:rPr>
        <w:t>The Afterlife of Plutarch</w:t>
      </w:r>
      <w:r w:rsidRPr="00FD30A2">
        <w:t xml:space="preserve">, J. North and P. Mack (eds.), </w:t>
      </w:r>
      <w:r w:rsidRPr="00E036E0">
        <w:rPr>
          <w:i/>
        </w:rPr>
        <w:t>BICS</w:t>
      </w:r>
      <w:r w:rsidRPr="00FD30A2">
        <w:t xml:space="preserve"> Supplement 201</w:t>
      </w:r>
      <w:r>
        <w:t>8</w:t>
      </w:r>
      <w:r w:rsidRPr="00FD30A2">
        <w:t>.</w:t>
      </w:r>
    </w:p>
    <w:p w14:paraId="28024DC9" w14:textId="77777777" w:rsidR="003F1F1D" w:rsidRDefault="003F1F1D" w:rsidP="003F1F1D"/>
    <w:p w14:paraId="625D2C47" w14:textId="44C90FF6" w:rsidR="001F420B" w:rsidRDefault="00133481" w:rsidP="003F1F1D">
      <w:r w:rsidRPr="00645E82">
        <w:t xml:space="preserve">&amp; M. Damen, “Thucydides’ Verdict on Nicias (7.86.5) and the Paradigm of Tragedy,” </w:t>
      </w:r>
      <w:r w:rsidR="00645E82" w:rsidRPr="00645E82">
        <w:t xml:space="preserve">pp. 19-30 </w:t>
      </w:r>
      <w:r w:rsidRPr="00645E82">
        <w:t xml:space="preserve">in </w:t>
      </w:r>
      <w:r w:rsidRPr="003F1F1D">
        <w:rPr>
          <w:i/>
        </w:rPr>
        <w:t>At the Crossroads of Greco-Roman History, Culture and Religion: Papers in Honor of Carin M.</w:t>
      </w:r>
      <w:r w:rsidR="001F420B" w:rsidRPr="003F1F1D">
        <w:rPr>
          <w:i/>
        </w:rPr>
        <w:t xml:space="preserve"> </w:t>
      </w:r>
      <w:r w:rsidRPr="003F1F1D">
        <w:rPr>
          <w:i/>
        </w:rPr>
        <w:t>C. Green</w:t>
      </w:r>
      <w:r w:rsidRPr="00645E82">
        <w:t>, S. Bell and L. Holland (eds). Oxford: Archaeopress 2018.</w:t>
      </w:r>
    </w:p>
    <w:p w14:paraId="4D06722A" w14:textId="77777777" w:rsidR="001F420B" w:rsidRDefault="001F420B" w:rsidP="003F1F1D"/>
    <w:p w14:paraId="6FC5400E" w14:textId="02856C31" w:rsidR="00E036E0" w:rsidRDefault="001F420B" w:rsidP="003F1F1D">
      <w:r>
        <w:t>“Side by Side with Plutarch,”</w:t>
      </w:r>
      <w:r w:rsidR="00345E21" w:rsidRPr="00E036E0">
        <w:t xml:space="preserve"> </w:t>
      </w:r>
      <w:r w:rsidR="00345E21" w:rsidRPr="00E036E0">
        <w:rPr>
          <w:i/>
        </w:rPr>
        <w:t>Ploutarchos</w:t>
      </w:r>
      <w:r>
        <w:t xml:space="preserve"> </w:t>
      </w:r>
      <w:r w:rsidR="00E036E0">
        <w:t>13 (2016</w:t>
      </w:r>
      <w:r w:rsidR="00345E21" w:rsidRPr="00E036E0">
        <w:t xml:space="preserve">) 101-110. </w:t>
      </w:r>
    </w:p>
    <w:p w14:paraId="7D374667" w14:textId="77777777" w:rsidR="001A748F" w:rsidRDefault="001A748F" w:rsidP="003F1F1D"/>
    <w:p w14:paraId="4C94DE38" w14:textId="77777777" w:rsidR="001A748F" w:rsidRDefault="001A748F" w:rsidP="003F1F1D">
      <w:pPr>
        <w:rPr>
          <w:lang w:val="es-ES"/>
        </w:rPr>
      </w:pPr>
      <w:r w:rsidRPr="001A748F">
        <w:rPr>
          <w:lang w:val="es-ES"/>
        </w:rPr>
        <w:t>“Plutarch the Architect: The Structure of Plutarch’s Nicias”, 249-254 in</w:t>
      </w:r>
      <w:r w:rsidRPr="003A03CA">
        <w:rPr>
          <w:lang w:val="es-ES"/>
        </w:rPr>
        <w:t xml:space="preserve"> </w:t>
      </w:r>
      <w:r>
        <w:rPr>
          <w:lang w:val="es-ES"/>
        </w:rPr>
        <w:t>“</w:t>
      </w:r>
      <w:r w:rsidRPr="003A03CA">
        <w:rPr>
          <w:i/>
          <w:lang w:val="es-ES"/>
        </w:rPr>
        <w:t>Plutarco y Las Artes, XI Simposio Internacional de la Sociedad Española de Plutarquistas,</w:t>
      </w:r>
      <w:r w:rsidRPr="003A03CA">
        <w:rPr>
          <w:lang w:val="es-ES"/>
        </w:rPr>
        <w:t xml:space="preserve"> 8-10 November, 2012, Las Palmas de Gran Canaria, Spain.</w:t>
      </w:r>
      <w:r>
        <w:rPr>
          <w:lang w:val="es-ES"/>
        </w:rPr>
        <w:t>”</w:t>
      </w:r>
    </w:p>
    <w:p w14:paraId="061DED7A" w14:textId="77777777" w:rsidR="001A748F" w:rsidRDefault="001A748F" w:rsidP="003F1F1D">
      <w:pPr>
        <w:rPr>
          <w:lang w:val="es-ES"/>
        </w:rPr>
      </w:pPr>
    </w:p>
    <w:p w14:paraId="452C20B6" w14:textId="46C57AF5" w:rsidR="00345E21" w:rsidRPr="001A748F" w:rsidRDefault="00C30716" w:rsidP="003F1F1D">
      <w:r w:rsidRPr="00E036E0">
        <w:t xml:space="preserve">“Fate and Fortune: Thematic Aspects of Plutarch’s Biographical Technique,” 479-87 in </w:t>
      </w:r>
      <w:r w:rsidRPr="00E036E0">
        <w:rPr>
          <w:i/>
        </w:rPr>
        <w:t>A Companion to</w:t>
      </w:r>
      <w:r w:rsidRPr="00E036E0">
        <w:t xml:space="preserve"> </w:t>
      </w:r>
      <w:r w:rsidRPr="00E036E0">
        <w:rPr>
          <w:i/>
        </w:rPr>
        <w:t>Plutarch</w:t>
      </w:r>
      <w:r w:rsidRPr="00E036E0">
        <w:t xml:space="preserve"> (Mark Beck </w:t>
      </w:r>
      <w:r w:rsidR="00606D69">
        <w:t>(ed)</w:t>
      </w:r>
      <w:r w:rsidRPr="00E036E0">
        <w:t>, Wiley-Blackwell, 2014.</w:t>
      </w:r>
    </w:p>
    <w:p w14:paraId="48EFB338" w14:textId="77777777" w:rsidR="00345E21" w:rsidRDefault="00345E21" w:rsidP="003F1F1D"/>
    <w:p w14:paraId="2EBB41AA" w14:textId="77777777" w:rsidR="00DC01AA" w:rsidRDefault="00C30716" w:rsidP="003F1F1D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F1A93D" wp14:editId="42F644E1">
                <wp:simplePos x="0" y="0"/>
                <wp:positionH relativeFrom="page">
                  <wp:posOffset>914400</wp:posOffset>
                </wp:positionH>
                <wp:positionV relativeFrom="page">
                  <wp:posOffset>5464810</wp:posOffset>
                </wp:positionV>
                <wp:extent cx="12192" cy="12192"/>
                <wp:effectExtent l="0" t="0" r="0" b="0"/>
                <wp:wrapTopAndBottom/>
                <wp:docPr id="11432" name="Group 1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2192"/>
                          <a:chOff x="0" y="0"/>
                          <a:chExt cx="12192" cy="12192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2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B606A" id="Group 11432" o:spid="_x0000_s1026" style="position:absolute;margin-left:1in;margin-top:430.3pt;width:.95pt;height:.95pt;z-index:251658240;mso-position-horizontal-relative:page;mso-position-vertical-relative:page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">
                <v:shape id="Shape 411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sjMMA&#10;AADcAAAADwAAAGRycy9kb3ducmV2LnhtbESPQWvCQBSE74L/YXmCN91sKWKjq4jQUrxVrejtkX0m&#10;wezbmN2a9N+7guBxmJlvmPmys5W4UeNLxxrUOAFBnDlTcq5hv/scTUH4gGywckwa/snDctHvzTE1&#10;ruUfum1DLiKEfYoaihDqVEqfFWTRj11NHL2zayyGKJtcmgbbCLeVfEuSibRYclwosKZ1Qdll+2c1&#10;HMJX+VGp63E3ad3V+P3viTZK6+GgW81ABOrCK/xsfxsN70r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sjMMAAADcAAAADwAAAAAAAAAAAAAAAACYAgAAZHJzL2Rv&#10;d25yZXYueG1sUEsFBgAAAAAEAAQA9QAAAIgDAAAAAA==&#10;" path="m,l,e" filled="f" strokecolor="#020000" strokeweight=".96pt"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="00551E2C">
        <w:t xml:space="preserve">&amp; </w:t>
      </w:r>
      <w:r>
        <w:t xml:space="preserve">J. Mossman, “Bitch is not a four-letter word: animal reason </w:t>
      </w:r>
      <w:r w:rsidR="00551E2C">
        <w:t xml:space="preserve">and human passion in Plutarch,” </w:t>
      </w:r>
      <w:r>
        <w:rPr>
          <w:i/>
        </w:rPr>
        <w:t xml:space="preserve">Acta </w:t>
      </w:r>
      <w:r>
        <w:t>of Symposium</w:t>
      </w:r>
      <w:r>
        <w:rPr>
          <w:i/>
        </w:rPr>
        <w:t xml:space="preserve"> Delphi</w:t>
      </w:r>
      <w:r>
        <w:t xml:space="preserve">, European Cultural Centre, Delphi/Athens, Greece. Leuven, 2011.  </w:t>
      </w:r>
    </w:p>
    <w:p w14:paraId="60D2D3D3" w14:textId="77777777" w:rsidR="00DC01AA" w:rsidRDefault="00C30716" w:rsidP="003F1F1D">
      <w:r>
        <w:t xml:space="preserve"> </w:t>
      </w:r>
    </w:p>
    <w:p w14:paraId="131520EB" w14:textId="77777777" w:rsidR="00DC01AA" w:rsidRDefault="00C30716" w:rsidP="003F1F1D">
      <w:r>
        <w:t xml:space="preserve">“Plutarch's </w:t>
      </w:r>
      <w:r>
        <w:rPr>
          <w:i/>
        </w:rPr>
        <w:t>Quaestiones Convivales</w:t>
      </w:r>
      <w:r>
        <w:t>: Sampling A Rich Blend. A Survey of Scholarly Appraisal,” 35-48 in</w:t>
      </w:r>
      <w:r>
        <w:rPr>
          <w:i/>
        </w:rPr>
        <w:t xml:space="preserve"> </w:t>
      </w:r>
      <w:r>
        <w:t xml:space="preserve">F. Klotz and K. Oikonomopoulos (eds), </w:t>
      </w:r>
      <w:r>
        <w:rPr>
          <w:i/>
        </w:rPr>
        <w:t>The Philosopher's Banquet. Plutarch's Table Talk in the Intellectual Culture of the Roman Empire.</w:t>
      </w:r>
      <w:r>
        <w:t xml:space="preserve"> Oxford University Press, 2011.  </w:t>
      </w:r>
    </w:p>
    <w:p w14:paraId="2C9C93FD" w14:textId="77777777" w:rsidR="00DC01AA" w:rsidRDefault="00C30716" w:rsidP="003F1F1D">
      <w:r>
        <w:t xml:space="preserve"> </w:t>
      </w:r>
    </w:p>
    <w:p w14:paraId="0DE628BB" w14:textId="77777777" w:rsidR="00DC01AA" w:rsidRDefault="00C30716" w:rsidP="003F1F1D">
      <w:r>
        <w:t xml:space="preserve">The Role of Reality in Plutarch’s </w:t>
      </w:r>
      <w:r>
        <w:rPr>
          <w:i/>
        </w:rPr>
        <w:t>Quaestiones Convivales</w:t>
      </w:r>
      <w:r>
        <w:t xml:space="preserve">” 395-401 in </w:t>
      </w:r>
      <w:r>
        <w:rPr>
          <w:i/>
        </w:rPr>
        <w:t xml:space="preserve">Symposion and Philanthropia in Plutarch, </w:t>
      </w:r>
      <w:r>
        <w:t xml:space="preserve">J. Ribeiro Ferreira, D. Leão, M. Tröster, and P. Barata Dias (eds). </w:t>
      </w:r>
      <w:r w:rsidRPr="003A03CA">
        <w:rPr>
          <w:lang w:val="es-ES"/>
        </w:rPr>
        <w:t xml:space="preserve">Centro de Estudos Clássicos e Humanísticos da Universidade de Coimbra. </w:t>
      </w:r>
      <w:r>
        <w:t xml:space="preserve">2009. </w:t>
      </w:r>
    </w:p>
    <w:p w14:paraId="51B53CEA" w14:textId="77777777" w:rsidR="00DC01AA" w:rsidRDefault="00C30716" w:rsidP="003F1F1D">
      <w:r>
        <w:t xml:space="preserve"> </w:t>
      </w:r>
    </w:p>
    <w:p w14:paraId="30EEB294" w14:textId="77777777" w:rsidR="00DC01AA" w:rsidRDefault="00C30716" w:rsidP="003F1F1D">
      <w:r>
        <w:t xml:space="preserve">“Is Plutarch’s Nicias Devout, Superstitious, or Both”, 277-83 in </w:t>
      </w:r>
      <w:r>
        <w:rPr>
          <w:i/>
        </w:rPr>
        <w:t>The Unity of Plutarch’s Work: ‘Moralia’ Themes in the ‘Lives’, Features of the ‘Lives’ in the ‘Moralia’</w:t>
      </w:r>
      <w:r>
        <w:t xml:space="preserve">, A.G. Nikolaidis (ed), De Gruyter, Berlin, 2008. </w:t>
      </w:r>
    </w:p>
    <w:p w14:paraId="50459BE0" w14:textId="77777777" w:rsidR="00DC01AA" w:rsidRDefault="00C30716" w:rsidP="003F1F1D">
      <w:r>
        <w:t xml:space="preserve"> </w:t>
      </w:r>
    </w:p>
    <w:p w14:paraId="1979BE7D" w14:textId="77777777" w:rsidR="00DC01AA" w:rsidRDefault="00C30716" w:rsidP="003F1F1D">
      <w:r>
        <w:t xml:space="preserve">“Philip A. Stadter,” 13-18 in </w:t>
      </w:r>
      <w:r>
        <w:rPr>
          <w:i/>
        </w:rPr>
        <w:t>Historical and Biographical Values of Plutarch’s Works. Studies Devoted to Professor Philip A. Stadter by the International Plutarch Society,</w:t>
      </w:r>
      <w:r>
        <w:t xml:space="preserve"> A. Pérez Jiménez and F. Titchener (eds.), University of Malaga, 2005. </w:t>
      </w:r>
    </w:p>
    <w:p w14:paraId="6E8D7A47" w14:textId="77777777" w:rsidR="00DC01AA" w:rsidRDefault="00C30716" w:rsidP="003F1F1D">
      <w:r>
        <w:t xml:space="preserve"> </w:t>
      </w:r>
    </w:p>
    <w:p w14:paraId="4498F0D3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“Plutarch’s Literary Artistry and the Classical Tradition: An American Reads Plutarch’s Nicias in Wartime”, 843-848 in Plutarc a la seva </w:t>
      </w:r>
      <w:r w:rsidRPr="003A03CA">
        <w:rPr>
          <w:rFonts w:ascii="Corbel" w:eastAsia="Corbel" w:hAnsi="Corbel" w:cs="Corbel"/>
          <w:lang w:val="es-ES"/>
        </w:rPr>
        <w:t>è</w:t>
      </w:r>
      <w:r w:rsidRPr="003A03CA">
        <w:rPr>
          <w:lang w:val="es-ES"/>
        </w:rPr>
        <w:t>poca: Paideia I societat (Actas del VIII Simposio Internacional de la Sociedad Espa</w:t>
      </w:r>
      <w:r w:rsidRPr="003A03CA">
        <w:rPr>
          <w:rFonts w:ascii="Corbel" w:eastAsia="Corbel" w:hAnsi="Corbel" w:cs="Corbel"/>
          <w:lang w:val="es-ES"/>
        </w:rPr>
        <w:t>ñ</w:t>
      </w:r>
      <w:r w:rsidRPr="003A03CA">
        <w:rPr>
          <w:lang w:val="es-ES"/>
        </w:rPr>
        <w:t xml:space="preserve">ola de Plutarquistas, Barcelona, 6-8 nov. 003), Barcelona, 2005. </w:t>
      </w:r>
    </w:p>
    <w:p w14:paraId="3A5BB262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 </w:t>
      </w:r>
    </w:p>
    <w:p w14:paraId="6AD72A5F" w14:textId="77777777" w:rsidR="00DC01AA" w:rsidRDefault="00C30716" w:rsidP="003F1F1D">
      <w:r>
        <w:t>“Cornelius Nepos and the Biographical Tradition,”</w:t>
      </w:r>
      <w:r>
        <w:rPr>
          <w:i/>
        </w:rPr>
        <w:t xml:space="preserve"> Greece &amp; Rome</w:t>
      </w:r>
      <w:r>
        <w:t xml:space="preserve"> 50 (2003) 85-99. </w:t>
      </w:r>
    </w:p>
    <w:p w14:paraId="5B81775F" w14:textId="77777777" w:rsidR="00DC01AA" w:rsidRDefault="00C30716" w:rsidP="003F1F1D">
      <w:r>
        <w:t xml:space="preserve"> </w:t>
      </w:r>
    </w:p>
    <w:p w14:paraId="10CD50E8" w14:textId="77777777" w:rsidR="00DC01AA" w:rsidRDefault="00C30716" w:rsidP="003F1F1D">
      <w:r>
        <w:t xml:space="preserve">“Plutarch’s Structure in the Biographies and the Mirror of Drama,” forthcoming in  </w:t>
      </w:r>
      <w:r>
        <w:rPr>
          <w:i/>
        </w:rPr>
        <w:t>Studia Hellenica</w:t>
      </w:r>
      <w:r>
        <w:t xml:space="preserve">. </w:t>
      </w:r>
      <w:r>
        <w:rPr>
          <w:i/>
        </w:rPr>
        <w:t>Interpreting Composition in Plutarch. A Symposium in Leuven.</w:t>
      </w:r>
      <w:r>
        <w:t xml:space="preserve"> </w:t>
      </w:r>
    </w:p>
    <w:p w14:paraId="2FA57C25" w14:textId="77777777" w:rsidR="00DC01AA" w:rsidRDefault="00C30716" w:rsidP="003F1F1D">
      <w:r>
        <w:t xml:space="preserve"> </w:t>
      </w:r>
      <w:r>
        <w:tab/>
        <w:t xml:space="preserve"> </w:t>
      </w:r>
      <w:r>
        <w:tab/>
        <w:t xml:space="preserve"> </w:t>
      </w:r>
    </w:p>
    <w:p w14:paraId="7A986331" w14:textId="77777777" w:rsidR="00DC01AA" w:rsidRDefault="00C30716" w:rsidP="003F1F1D">
      <w:r>
        <w:t xml:space="preserve">“Plutarch and Roman(ized) Athens,” 136-41 in: </w:t>
      </w:r>
      <w:r>
        <w:rPr>
          <w:i/>
        </w:rPr>
        <w:t>Greek Romans or Roman Greeks</w:t>
      </w:r>
      <w:r>
        <w:t xml:space="preserve">? E. N. Ostenfeld (ed), Arrhus University Press, 2002. </w:t>
      </w:r>
    </w:p>
    <w:p w14:paraId="43224124" w14:textId="77777777" w:rsidR="00DC01AA" w:rsidRDefault="00C30716" w:rsidP="003F1F1D">
      <w:r>
        <w:t xml:space="preserve"> </w:t>
      </w:r>
    </w:p>
    <w:p w14:paraId="1429E31D" w14:textId="3A5CA241" w:rsidR="00DC01AA" w:rsidRDefault="00C30716" w:rsidP="003F1F1D">
      <w:r>
        <w:t xml:space="preserve">“Practical Rhetoric in Plutarch’s </w:t>
      </w:r>
      <w:r>
        <w:rPr>
          <w:i/>
        </w:rPr>
        <w:t>Nicias</w:t>
      </w:r>
      <w:r>
        <w:t xml:space="preserve"> and Thucydides 7.86.5,” 519-27 in</w:t>
      </w:r>
      <w:r>
        <w:rPr>
          <w:i/>
        </w:rPr>
        <w:t xml:space="preserve"> Rhetorical Theory and Praxis in Plutarch</w:t>
      </w:r>
      <w:r>
        <w:t xml:space="preserve">, Collection D’Etudes Classiques, L. Van der Stockt </w:t>
      </w:r>
      <w:r w:rsidR="00606D69">
        <w:t>(ed)</w:t>
      </w:r>
      <w:r>
        <w:t xml:space="preserve">, Peeters 2000. </w:t>
      </w:r>
    </w:p>
    <w:p w14:paraId="25FA8BA1" w14:textId="77777777" w:rsidR="00DC01AA" w:rsidRDefault="00C30716" w:rsidP="003F1F1D">
      <w:r>
        <w:lastRenderedPageBreak/>
        <w:t xml:space="preserve"> </w:t>
      </w:r>
    </w:p>
    <w:p w14:paraId="17CB6CE4" w14:textId="77777777" w:rsidR="00DC01AA" w:rsidRDefault="00C30716" w:rsidP="003F1F1D">
      <w:r>
        <w:t xml:space="preserve">“Everything to do with Dionysus: Banquets in Plutarch’s </w:t>
      </w:r>
      <w:r>
        <w:rPr>
          <w:i/>
        </w:rPr>
        <w:t>Lives</w:t>
      </w:r>
      <w:r>
        <w:t xml:space="preserve">,” 491-500 in </w:t>
      </w:r>
      <w:r>
        <w:rPr>
          <w:i/>
        </w:rPr>
        <w:t>Plutarco, Dioniso y el Vino</w:t>
      </w:r>
      <w:r>
        <w:t xml:space="preserve">, Ediciones Clásicas, Madrid 1999. </w:t>
      </w:r>
    </w:p>
    <w:p w14:paraId="721D32A7" w14:textId="77777777" w:rsidR="00DC01AA" w:rsidRDefault="00C30716" w:rsidP="003F1F1D">
      <w:r>
        <w:t xml:space="preserve"> </w:t>
      </w:r>
    </w:p>
    <w:p w14:paraId="652D29FA" w14:textId="77777777" w:rsidR="00DC01AA" w:rsidRDefault="00C30716" w:rsidP="003F1F1D">
      <w:r>
        <w:t xml:space="preserve">“Plutarch, Aristotle, and the </w:t>
      </w:r>
      <w:r>
        <w:rPr>
          <w:i/>
        </w:rPr>
        <w:t>Characteres</w:t>
      </w:r>
      <w:r>
        <w:t xml:space="preserve"> of Theophrastus,” 675-82 in </w:t>
      </w:r>
      <w:r>
        <w:rPr>
          <w:i/>
        </w:rPr>
        <w:t xml:space="preserve">Plutarco, Platón y Aristótles. </w:t>
      </w:r>
      <w:r w:rsidRPr="003A03CA">
        <w:rPr>
          <w:i/>
          <w:lang w:val="es-ES"/>
        </w:rPr>
        <w:t xml:space="preserve">Actas del V Congreso Internacional de la I.P.S. </w:t>
      </w:r>
      <w:r w:rsidRPr="003A03CA">
        <w:rPr>
          <w:lang w:val="es-ES"/>
        </w:rPr>
        <w:t xml:space="preserve">Madrid-Cuenca, 4-7 de Mayo de 1999. </w:t>
      </w:r>
      <w:r>
        <w:t xml:space="preserve">Ediciones Clásicas 1999.   </w:t>
      </w:r>
    </w:p>
    <w:p w14:paraId="10B038A9" w14:textId="77777777" w:rsidR="00DC01AA" w:rsidRDefault="00C30716" w:rsidP="003F1F1D">
      <w:r>
        <w:t xml:space="preserve"> </w:t>
      </w:r>
    </w:p>
    <w:p w14:paraId="537A60E4" w14:textId="77777777" w:rsidR="00DC01AA" w:rsidRDefault="00C30716" w:rsidP="003F1F1D">
      <w:r>
        <w:t xml:space="preserve">“Autobiography in the Hellenistic Age,” 155-63 in </w:t>
      </w:r>
      <w:r>
        <w:rPr>
          <w:i/>
        </w:rPr>
        <w:t>The Eye Expanded. Life and the Arts in Greco-Roman Antiquity.</w:t>
      </w:r>
      <w:r>
        <w:t xml:space="preserve"> F. B. Titchener and Richard F. Moorton, Jr. (edd.). UCal. Press, 1999. </w:t>
      </w:r>
    </w:p>
    <w:p w14:paraId="18E3FF32" w14:textId="77777777" w:rsidR="00DC01AA" w:rsidRDefault="00C30716" w:rsidP="003F1F1D">
      <w:r>
        <w:t xml:space="preserve"> </w:t>
      </w:r>
    </w:p>
    <w:p w14:paraId="7DC1D802" w14:textId="77777777" w:rsidR="00DC01AA" w:rsidRDefault="00C30716" w:rsidP="003F1F1D">
      <w:r>
        <w:t xml:space="preserve">“The Heart of the Matter,” HASS Newsletter (“What is an Educated Person?”), 1998.  </w:t>
      </w:r>
    </w:p>
    <w:p w14:paraId="1088C36F" w14:textId="77777777" w:rsidR="00DC01AA" w:rsidRDefault="00C30716" w:rsidP="003F1F1D">
      <w:r>
        <w:t xml:space="preserve"> </w:t>
      </w:r>
    </w:p>
    <w:p w14:paraId="69BE32CB" w14:textId="3A348844" w:rsidR="00DC01AA" w:rsidRDefault="00C30716" w:rsidP="003F1F1D">
      <w:r>
        <w:t xml:space="preserve">“Plutarch,” in the </w:t>
      </w:r>
      <w:r>
        <w:rPr>
          <w:i/>
        </w:rPr>
        <w:t xml:space="preserve">Concise Dictionary of World Literary Biography. Vol. 1. </w:t>
      </w:r>
      <w:r>
        <w:t xml:space="preserve">R. Bland Lawson </w:t>
      </w:r>
      <w:r w:rsidR="00606D69">
        <w:t>(ed)</w:t>
      </w:r>
      <w:r>
        <w:t xml:space="preserve">, Bruccoli Clark Layman, 1999. Reprint of “Plutarch,” 322-30 in </w:t>
      </w:r>
      <w:r>
        <w:rPr>
          <w:i/>
        </w:rPr>
        <w:t xml:space="preserve">Dictionary of Literary Biography. Vol. 176: Ancient Greek Authors. </w:t>
      </w:r>
      <w:r>
        <w:t xml:space="preserve">W.W. Briggs </w:t>
      </w:r>
      <w:r w:rsidR="00606D69">
        <w:t>(ed)</w:t>
      </w:r>
      <w:r>
        <w:t xml:space="preserve">, Bruccoli Clark Layman, 1997. </w:t>
      </w:r>
    </w:p>
    <w:p w14:paraId="40AF7BCC" w14:textId="77777777" w:rsidR="00DC01AA" w:rsidRDefault="00C30716" w:rsidP="003F1F1D">
      <w:r>
        <w:t xml:space="preserve"> </w:t>
      </w:r>
    </w:p>
    <w:p w14:paraId="272D2A16" w14:textId="77777777" w:rsidR="00DC01AA" w:rsidRDefault="00C30716" w:rsidP="003F1F1D">
      <w:r>
        <w:t xml:space="preserve">“Plutarch,” 322-30 in the </w:t>
      </w:r>
      <w:r>
        <w:rPr>
          <w:i/>
        </w:rPr>
        <w:t xml:space="preserve">Dictionary of Literary Biography. Vol. 176: Ancient Greek Authors. </w:t>
      </w:r>
    </w:p>
    <w:p w14:paraId="0AB453D4" w14:textId="5291A56F" w:rsidR="00DC01AA" w:rsidRDefault="00C30716" w:rsidP="003F1F1D">
      <w:r>
        <w:t xml:space="preserve">Ward W. Briggs </w:t>
      </w:r>
      <w:r w:rsidR="00606D69">
        <w:t>(ed)</w:t>
      </w:r>
      <w:r>
        <w:t xml:space="preserve">, Bruccoli Clark Layman, 1997 </w:t>
      </w:r>
    </w:p>
    <w:p w14:paraId="4300AA95" w14:textId="77777777" w:rsidR="00DC01AA" w:rsidRDefault="00C30716" w:rsidP="003F1F1D">
      <w:r>
        <w:t xml:space="preserve"> </w:t>
      </w:r>
    </w:p>
    <w:p w14:paraId="0B9CE34F" w14:textId="77777777" w:rsidR="00DC01AA" w:rsidRDefault="00C30716" w:rsidP="003F1F1D">
      <w:r>
        <w:t xml:space="preserve">“Plutarch's Use of Thucydides in the </w:t>
      </w:r>
      <w:r>
        <w:rPr>
          <w:i/>
        </w:rPr>
        <w:t>Moralia</w:t>
      </w:r>
      <w:r>
        <w:t xml:space="preserve">,” </w:t>
      </w:r>
      <w:r>
        <w:rPr>
          <w:i/>
        </w:rPr>
        <w:t>Phoenix</w:t>
      </w:r>
      <w:r>
        <w:t xml:space="preserve"> 49 (1995) 189-200. </w:t>
      </w:r>
    </w:p>
    <w:p w14:paraId="1CC904A0" w14:textId="77777777" w:rsidR="00DC01AA" w:rsidRDefault="00C30716" w:rsidP="003F1F1D">
      <w:r>
        <w:t xml:space="preserve"> </w:t>
      </w:r>
    </w:p>
    <w:p w14:paraId="66C32712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“The Structure of Plutarch's </w:t>
      </w:r>
      <w:r w:rsidRPr="003A03CA">
        <w:rPr>
          <w:i/>
          <w:lang w:val="es-ES"/>
        </w:rPr>
        <w:t>Nicias</w:t>
      </w:r>
      <w:r w:rsidRPr="003A03CA">
        <w:rPr>
          <w:lang w:val="es-ES"/>
        </w:rPr>
        <w:t xml:space="preserve">,” 351-57 in </w:t>
      </w:r>
      <w:r w:rsidRPr="003A03CA">
        <w:rPr>
          <w:i/>
          <w:lang w:val="es-ES"/>
        </w:rPr>
        <w:t>Estudios sobre Plutarco: Aspectos Formales</w:t>
      </w:r>
      <w:r w:rsidRPr="003A03CA">
        <w:rPr>
          <w:lang w:val="es-ES"/>
        </w:rPr>
        <w:t xml:space="preserve">. J.A. Fernandez Delgado and F. Pordomingo Pardo (eds.). Univ. De Salamanca, 1996. Atti of the IV Simposio Español sobre Plutarco, Salamanca, 1994. </w:t>
      </w:r>
    </w:p>
    <w:p w14:paraId="67BEB92D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 </w:t>
      </w:r>
    </w:p>
    <w:p w14:paraId="1AD2D2CF" w14:textId="77777777" w:rsidR="00DC01AA" w:rsidRDefault="00C30716" w:rsidP="003F1F1D">
      <w:r>
        <w:t xml:space="preserve">“Critical Trends in Plutarch's Roman Lives, 1975-1990,” </w:t>
      </w:r>
      <w:r>
        <w:rPr>
          <w:i/>
        </w:rPr>
        <w:t>ANRW</w:t>
      </w:r>
      <w:r>
        <w:t xml:space="preserve"> II.33.6, 4128-53, de Gruyter, Berlin, 1991.  </w:t>
      </w:r>
    </w:p>
    <w:p w14:paraId="24EE1269" w14:textId="77777777" w:rsidR="00DC01AA" w:rsidRDefault="00C30716" w:rsidP="003F1F1D">
      <w:r>
        <w:t xml:space="preserve"> </w:t>
      </w:r>
    </w:p>
    <w:p w14:paraId="5C451D5C" w14:textId="77777777" w:rsidR="00DC01AA" w:rsidRDefault="00C30716" w:rsidP="003F1F1D">
      <w:r>
        <w:t xml:space="preserve">“Why did Plutarch Write about Nicias?” </w:t>
      </w:r>
      <w:r>
        <w:rPr>
          <w:i/>
        </w:rPr>
        <w:t>Ancient History Bulletin</w:t>
      </w:r>
      <w:r>
        <w:t xml:space="preserve"> 5 (1991). </w:t>
      </w:r>
    </w:p>
    <w:p w14:paraId="62843CBE" w14:textId="77777777" w:rsidR="00DC01AA" w:rsidRDefault="00C30716" w:rsidP="003F1F1D">
      <w:r>
        <w:t xml:space="preserve"> </w:t>
      </w:r>
    </w:p>
    <w:p w14:paraId="061B3B90" w14:textId="6C22286F" w:rsidR="00FD30A2" w:rsidRDefault="00FD30A2" w:rsidP="003F1F1D">
      <w:pPr>
        <w:rPr>
          <w:b/>
        </w:rPr>
      </w:pPr>
      <w:r w:rsidRPr="00606D69">
        <w:rPr>
          <w:b/>
        </w:rPr>
        <w:t>Book Reviews</w:t>
      </w:r>
    </w:p>
    <w:p w14:paraId="75761698" w14:textId="77777777" w:rsidR="00872D5F" w:rsidRPr="00606D69" w:rsidRDefault="00872D5F" w:rsidP="003F1F1D">
      <w:pPr>
        <w:rPr>
          <w:b/>
        </w:rPr>
      </w:pPr>
    </w:p>
    <w:p w14:paraId="5DC8C46C" w14:textId="77777777" w:rsidR="00DC01AA" w:rsidRPr="00FD30A2" w:rsidRDefault="00C30716" w:rsidP="003F1F1D">
      <w:pPr>
        <w:rPr>
          <w:b/>
        </w:rPr>
      </w:pPr>
      <w:r w:rsidRPr="00FD30A2">
        <w:t xml:space="preserve">Beneker, J. </w:t>
      </w:r>
      <w:r w:rsidRPr="00FD30A2">
        <w:rPr>
          <w:i/>
        </w:rPr>
        <w:t>The Passionate Statesman. Eros and Politics in Plutarch’s Lives.</w:t>
      </w:r>
      <w:r w:rsidRPr="00FD30A2">
        <w:t xml:space="preserve"> Oxford University Press. </w:t>
      </w:r>
      <w:r w:rsidRPr="00FD30A2">
        <w:rPr>
          <w:i/>
        </w:rPr>
        <w:t>Journal of Hellenic Studies</w:t>
      </w:r>
      <w:r w:rsidRPr="00FD30A2">
        <w:t xml:space="preserve"> 134 (2014) 172-73.  </w:t>
      </w:r>
    </w:p>
    <w:p w14:paraId="7A245D84" w14:textId="77777777" w:rsidR="00DC01AA" w:rsidRDefault="00C30716" w:rsidP="003F1F1D">
      <w:r>
        <w:t xml:space="preserve"> </w:t>
      </w:r>
    </w:p>
    <w:p w14:paraId="60247B93" w14:textId="1F61470B" w:rsidR="00DC01AA" w:rsidRDefault="00606D69" w:rsidP="003F1F1D">
      <w:r>
        <w:t>Marasco, G. (ed)</w:t>
      </w:r>
      <w:r w:rsidR="00C30716">
        <w:t xml:space="preserve"> </w:t>
      </w:r>
      <w:r w:rsidR="00C30716">
        <w:rPr>
          <w:i/>
        </w:rPr>
        <w:t>Political Autobiographies and Memoirs in Antiquity.</w:t>
      </w:r>
      <w:r w:rsidR="00C30716">
        <w:t xml:space="preserve"> </w:t>
      </w:r>
      <w:r w:rsidR="00C30716">
        <w:rPr>
          <w:i/>
        </w:rPr>
        <w:t>A Brill Companion</w:t>
      </w:r>
      <w:r w:rsidR="00C30716">
        <w:t xml:space="preserve">. </w:t>
      </w:r>
    </w:p>
    <w:p w14:paraId="72A5A285" w14:textId="77777777" w:rsidR="00DC01AA" w:rsidRDefault="00C30716" w:rsidP="003F1F1D">
      <w:r>
        <w:rPr>
          <w:i/>
        </w:rPr>
        <w:t>Ancient History Bulletin</w:t>
      </w:r>
      <w:r>
        <w:t xml:space="preserve"> reviews online 2013 (http://ancienthistorybulletin.ca/Reviews.html). </w:t>
      </w:r>
    </w:p>
    <w:p w14:paraId="5758CCA4" w14:textId="77777777" w:rsidR="00DC01AA" w:rsidRDefault="00C30716" w:rsidP="003F1F1D">
      <w:r>
        <w:t xml:space="preserve"> </w:t>
      </w:r>
    </w:p>
    <w:p w14:paraId="04AF8107" w14:textId="77777777" w:rsidR="00DC01AA" w:rsidRPr="003A03CA" w:rsidRDefault="00C30716" w:rsidP="003F1F1D">
      <w:pPr>
        <w:rPr>
          <w:lang w:val="fr-FR"/>
        </w:rPr>
      </w:pPr>
      <w:r>
        <w:t xml:space="preserve">Verdegem, S. </w:t>
      </w:r>
      <w:r>
        <w:rPr>
          <w:i/>
        </w:rPr>
        <w:t>Plutarch’s Life of Alcibiades. Story, Text, and Moralism</w:t>
      </w:r>
      <w:r>
        <w:t xml:space="preserve">. Leuven University Press. </w:t>
      </w:r>
      <w:r w:rsidRPr="003A03CA">
        <w:rPr>
          <w:i/>
          <w:lang w:val="fr-FR"/>
        </w:rPr>
        <w:t>Classical Review</w:t>
      </w:r>
      <w:r w:rsidRPr="003A03CA">
        <w:rPr>
          <w:lang w:val="fr-FR"/>
        </w:rPr>
        <w:t xml:space="preserve"> 61.1 (2011) 80-81. </w:t>
      </w:r>
    </w:p>
    <w:p w14:paraId="5BF5AE07" w14:textId="77777777" w:rsidR="00DC01AA" w:rsidRPr="003A03CA" w:rsidRDefault="00C30716" w:rsidP="003F1F1D">
      <w:pPr>
        <w:rPr>
          <w:lang w:val="fr-FR"/>
        </w:rPr>
      </w:pPr>
      <w:r w:rsidRPr="003A03CA">
        <w:rPr>
          <w:lang w:val="fr-FR"/>
        </w:rPr>
        <w:t xml:space="preserve"> </w:t>
      </w:r>
    </w:p>
    <w:p w14:paraId="7B221D21" w14:textId="36EE8DDC" w:rsidR="00DC01AA" w:rsidRPr="003A03CA" w:rsidRDefault="00C30716" w:rsidP="003F1F1D">
      <w:pPr>
        <w:rPr>
          <w:lang w:val="fr-FR"/>
        </w:rPr>
      </w:pPr>
      <w:r w:rsidRPr="003A03CA">
        <w:rPr>
          <w:lang w:val="fr-FR"/>
        </w:rPr>
        <w:t xml:space="preserve">Boulogne (J.) </w:t>
      </w:r>
      <w:r w:rsidR="00606D69">
        <w:rPr>
          <w:lang w:val="fr-FR"/>
        </w:rPr>
        <w:t>(ed)</w:t>
      </w:r>
      <w:r w:rsidRPr="003A03CA">
        <w:rPr>
          <w:i/>
          <w:lang w:val="fr-FR"/>
        </w:rPr>
        <w:t xml:space="preserve"> Les grecs de l’antiquité et les animaux. Le case remarquable de Plutarque</w:t>
      </w:r>
      <w:r w:rsidRPr="003A03CA">
        <w:rPr>
          <w:lang w:val="fr-FR"/>
        </w:rPr>
        <w:t xml:space="preserve">., </w:t>
      </w:r>
    </w:p>
    <w:p w14:paraId="66C46BFA" w14:textId="77777777" w:rsidR="00DC01AA" w:rsidRDefault="00C30716" w:rsidP="003F1F1D">
      <w:r>
        <w:t xml:space="preserve">2005; Newmyer, Stephen T. </w:t>
      </w:r>
      <w:r>
        <w:rPr>
          <w:i/>
        </w:rPr>
        <w:t>Animals, Rights and Reason in Plutarch and Modern Ethics</w:t>
      </w:r>
      <w:r>
        <w:t xml:space="preserve">, 2006. </w:t>
      </w:r>
    </w:p>
    <w:p w14:paraId="186F52BA" w14:textId="77777777" w:rsidR="00DC01AA" w:rsidRDefault="00C30716" w:rsidP="003F1F1D">
      <w:r>
        <w:t xml:space="preserve"> </w:t>
      </w:r>
    </w:p>
    <w:p w14:paraId="01C57B8C" w14:textId="77777777" w:rsidR="00DC01AA" w:rsidRDefault="00C30716" w:rsidP="003F1F1D">
      <w:r>
        <w:t xml:space="preserve">Review of T. Duff </w:t>
      </w:r>
      <w:r>
        <w:rPr>
          <w:i/>
        </w:rPr>
        <w:t>Plutarch’s Lives</w:t>
      </w:r>
      <w:r>
        <w:t xml:space="preserve"> (OUP), </w:t>
      </w:r>
      <w:r>
        <w:rPr>
          <w:i/>
        </w:rPr>
        <w:t>AJPh</w:t>
      </w:r>
      <w:r>
        <w:t xml:space="preserve"> 122 (2001) 586-88. </w:t>
      </w:r>
    </w:p>
    <w:p w14:paraId="10215266" w14:textId="77777777" w:rsidR="00DC01AA" w:rsidRDefault="00C30716" w:rsidP="003F1F1D">
      <w:r>
        <w:t xml:space="preserve"> </w:t>
      </w:r>
    </w:p>
    <w:p w14:paraId="6962D0CC" w14:textId="36FED1C2" w:rsidR="00FD30A2" w:rsidRDefault="00C30716" w:rsidP="003F1F1D">
      <w:r>
        <w:t xml:space="preserve">Review of </w:t>
      </w:r>
      <w:r>
        <w:rPr>
          <w:i/>
        </w:rPr>
        <w:t>Essays on Plutarch’s Lives</w:t>
      </w:r>
      <w:r>
        <w:t xml:space="preserve">. B. Scardigli </w:t>
      </w:r>
      <w:r w:rsidR="00606D69">
        <w:t>(ed)</w:t>
      </w:r>
      <w:r>
        <w:t xml:space="preserve">, Oxford, Clarendon Press, 1995, in </w:t>
      </w:r>
      <w:r>
        <w:rPr>
          <w:i/>
        </w:rPr>
        <w:t xml:space="preserve">CW </w:t>
      </w:r>
      <w:r>
        <w:t>90 (1997) 302-303.</w:t>
      </w:r>
    </w:p>
    <w:p w14:paraId="0EF1065E" w14:textId="77777777" w:rsidR="00FD30A2" w:rsidRDefault="00FD30A2" w:rsidP="003F1F1D"/>
    <w:p w14:paraId="4F8DF8F9" w14:textId="77777777" w:rsidR="00FD30A2" w:rsidRDefault="00C30716" w:rsidP="003F1F1D">
      <w:r>
        <w:t xml:space="preserve">Review of </w:t>
      </w:r>
      <w:r>
        <w:rPr>
          <w:i/>
        </w:rPr>
        <w:t>Wie finde ich altertumswissenschaftliche Literatur</w:t>
      </w:r>
      <w:r>
        <w:t xml:space="preserve"> by Brigitte Gullath (Berlin Verlag Arno Spitz GmbH). </w:t>
      </w:r>
      <w:r>
        <w:rPr>
          <w:i/>
        </w:rPr>
        <w:t>CW</w:t>
      </w:r>
      <w:r>
        <w:t xml:space="preserve"> 87.6 (1994) 497.</w:t>
      </w:r>
    </w:p>
    <w:p w14:paraId="14954479" w14:textId="77777777" w:rsidR="00FD30A2" w:rsidRDefault="00FD30A2" w:rsidP="003F1F1D"/>
    <w:p w14:paraId="3D708B88" w14:textId="77777777" w:rsidR="00FD30A2" w:rsidRDefault="00C30716" w:rsidP="003F1F1D">
      <w:r>
        <w:t xml:space="preserve">Review of </w:t>
      </w:r>
      <w:r>
        <w:rPr>
          <w:i/>
        </w:rPr>
        <w:t>Americans Interpret the Parthenon.  The Progressio</w:t>
      </w:r>
      <w:r w:rsidR="00FD30A2">
        <w:rPr>
          <w:i/>
        </w:rPr>
        <w:t xml:space="preserve">n of Greek Revival Architecture </w:t>
      </w:r>
      <w:r>
        <w:rPr>
          <w:i/>
        </w:rPr>
        <w:t>from the East Coast to Oregon 1800-1860</w:t>
      </w:r>
      <w:r>
        <w:t xml:space="preserve">, by Robert K. Sutton (University Press of Colorado).  </w:t>
      </w:r>
      <w:r>
        <w:rPr>
          <w:i/>
        </w:rPr>
        <w:t>The Western Historical Quarterly</w:t>
      </w:r>
      <w:r>
        <w:t xml:space="preserve"> vol. 24.1 (1993).</w:t>
      </w:r>
    </w:p>
    <w:p w14:paraId="21A5B561" w14:textId="77777777" w:rsidR="00FD30A2" w:rsidRDefault="00FD30A2" w:rsidP="003F1F1D"/>
    <w:p w14:paraId="6D2BFCF6" w14:textId="77777777" w:rsidR="00FD30A2" w:rsidRPr="00FD30A2" w:rsidRDefault="00C30716" w:rsidP="003F1F1D">
      <w:pPr>
        <w:rPr>
          <w:i/>
        </w:rPr>
      </w:pPr>
      <w:r>
        <w:t xml:space="preserve">Review of </w:t>
      </w:r>
      <w:r>
        <w:rPr>
          <w:i/>
        </w:rPr>
        <w:t>Plutarco.  Le Vite di Nicia e di Crasso</w:t>
      </w:r>
      <w:r>
        <w:t xml:space="preserve">, a cura di M.G.A. Bertinelli, C. Carena, M. Manfredini, e L. Piccirilli. Fond. L. Valla (1993). </w:t>
      </w:r>
      <w:r>
        <w:rPr>
          <w:i/>
        </w:rPr>
        <w:t>Ploutarchos</w:t>
      </w:r>
      <w:r>
        <w:t xml:space="preserve"> 9.1 (1992) 50-52.</w:t>
      </w:r>
    </w:p>
    <w:p w14:paraId="4B946872" w14:textId="77777777" w:rsidR="00FD30A2" w:rsidRDefault="00FD30A2" w:rsidP="003F1F1D"/>
    <w:p w14:paraId="671A0625" w14:textId="51CFCD31" w:rsidR="00DC01AA" w:rsidRDefault="00C30716" w:rsidP="003F1F1D">
      <w:r>
        <w:t xml:space="preserve">Review of D. Manetti's </w:t>
      </w:r>
      <w:r>
        <w:rPr>
          <w:i/>
        </w:rPr>
        <w:t>Vite di Nicia</w:t>
      </w:r>
      <w:r>
        <w:t xml:space="preserve">, </w:t>
      </w:r>
      <w:r>
        <w:rPr>
          <w:i/>
        </w:rPr>
        <w:t>Ploutarchos</w:t>
      </w:r>
      <w:r>
        <w:t xml:space="preserve"> 8.2 (1992). </w:t>
      </w:r>
    </w:p>
    <w:p w14:paraId="2BFFBC8D" w14:textId="77777777" w:rsidR="00BD3B2C" w:rsidRDefault="00BD3B2C" w:rsidP="003F1F1D"/>
    <w:p w14:paraId="285CCD4B" w14:textId="1065031D" w:rsidR="00703E19" w:rsidRPr="00AA1B12" w:rsidRDefault="009A671D" w:rsidP="00703E19">
      <w:pPr>
        <w:rPr>
          <w:color w:val="auto"/>
        </w:rPr>
      </w:pPr>
      <w:r w:rsidRPr="006555A3">
        <w:rPr>
          <w:b/>
          <w:smallCaps/>
          <w:sz w:val="28"/>
        </w:rPr>
        <w:t>Presentations (* invited</w:t>
      </w:r>
      <w:r w:rsidR="00703E19">
        <w:rPr>
          <w:b/>
          <w:smallCaps/>
          <w:sz w:val="28"/>
        </w:rPr>
        <w:t>)</w:t>
      </w:r>
    </w:p>
    <w:p w14:paraId="67B8A825" w14:textId="0B3C6BAC" w:rsidR="00703E19" w:rsidRDefault="00703E19" w:rsidP="003F1F1D"/>
    <w:p w14:paraId="4F2EF5E6" w14:textId="3B987C5F" w:rsidR="00E11D3C" w:rsidRDefault="00E11D3C" w:rsidP="00703E19">
      <w:pPr>
        <w:rPr>
          <w:color w:val="auto"/>
        </w:rPr>
      </w:pPr>
      <w:r>
        <w:rPr>
          <w:color w:val="auto"/>
        </w:rPr>
        <w:t xml:space="preserve">2022 </w:t>
      </w:r>
      <w:r w:rsidR="0009430B">
        <w:rPr>
          <w:color w:val="auto"/>
        </w:rPr>
        <w:tab/>
        <w:t xml:space="preserve">“Plutarch and the Second Sophistic”, presented before </w:t>
      </w:r>
      <w:r w:rsidR="0009430B" w:rsidRPr="00DE7304">
        <w:rPr>
          <w:color w:val="auto"/>
        </w:rPr>
        <w:t>a</w:t>
      </w:r>
      <w:r w:rsidR="00DE7304" w:rsidRPr="00DE7304">
        <w:rPr>
          <w:color w:val="auto"/>
        </w:rPr>
        <w:t xml:space="preserve"> graduate seminar on the Second Sophistic</w:t>
      </w:r>
      <w:r w:rsidR="0009430B">
        <w:rPr>
          <w:color w:val="auto"/>
        </w:rPr>
        <w:t xml:space="preserve"> at the University of Crete</w:t>
      </w:r>
      <w:r w:rsidR="00DE7304" w:rsidRPr="00DE7304">
        <w:rPr>
          <w:color w:val="auto"/>
        </w:rPr>
        <w:t>, providing context for the intellectual influence of Plutarch with specific reference to his use of rhetoric.</w:t>
      </w:r>
      <w:r w:rsidR="0009430B">
        <w:rPr>
          <w:color w:val="auto"/>
        </w:rPr>
        <w:t xml:space="preserve"> Rethymo Crete, 5 May.</w:t>
      </w:r>
    </w:p>
    <w:p w14:paraId="23E394ED" w14:textId="77777777" w:rsidR="00E11D3C" w:rsidRDefault="00E11D3C" w:rsidP="00703E19">
      <w:pPr>
        <w:rPr>
          <w:color w:val="auto"/>
        </w:rPr>
      </w:pPr>
    </w:p>
    <w:p w14:paraId="288C89EF" w14:textId="579C57DD" w:rsidR="00703E19" w:rsidRDefault="00703E19" w:rsidP="00703E19">
      <w:pPr>
        <w:rPr>
          <w:color w:val="auto"/>
        </w:rPr>
      </w:pPr>
      <w:r>
        <w:rPr>
          <w:color w:val="auto"/>
        </w:rPr>
        <w:t>2021</w:t>
      </w:r>
      <w:r>
        <w:rPr>
          <w:color w:val="auto"/>
        </w:rPr>
        <w:tab/>
        <w:t>“D(estionation).</w:t>
      </w:r>
      <w:r w:rsidR="00E11D3C">
        <w:rPr>
          <w:color w:val="auto"/>
        </w:rPr>
        <w:t xml:space="preserve"> </w:t>
      </w:r>
      <w:r w:rsidR="00173D6C">
        <w:rPr>
          <w:color w:val="auto"/>
        </w:rPr>
        <w:t>E(radicate) or S(ave) Troy,” virtual conference presentation at Antiquity in Media Studies, 16 December.</w:t>
      </w:r>
    </w:p>
    <w:p w14:paraId="7EDDF45B" w14:textId="77777777" w:rsidR="00703E19" w:rsidRDefault="00703E19" w:rsidP="00703E19">
      <w:pPr>
        <w:rPr>
          <w:color w:val="auto"/>
        </w:rPr>
      </w:pPr>
    </w:p>
    <w:p w14:paraId="0E3520FE" w14:textId="70D8EAF2" w:rsidR="00703E19" w:rsidRPr="00AA1B12" w:rsidRDefault="00703E19" w:rsidP="00703E19">
      <w:pPr>
        <w:rPr>
          <w:color w:val="auto"/>
        </w:rPr>
      </w:pPr>
      <w:r>
        <w:rPr>
          <w:color w:val="auto"/>
        </w:rPr>
        <w:t>2021</w:t>
      </w:r>
      <w:r>
        <w:rPr>
          <w:color w:val="auto"/>
        </w:rPr>
        <w:tab/>
        <w:t>Tribute to Philip A. Stadter, 12</w:t>
      </w:r>
      <w:r w:rsidRPr="00703E19">
        <w:rPr>
          <w:color w:val="auto"/>
          <w:vertAlign w:val="superscript"/>
        </w:rPr>
        <w:t>th</w:t>
      </w:r>
      <w:r>
        <w:rPr>
          <w:color w:val="auto"/>
        </w:rPr>
        <w:t xml:space="preserve"> International Congress of the International Plutarch Society, Krakow, Poland, 2-5 </w:t>
      </w:r>
      <w:r w:rsidR="00E11D3C">
        <w:rPr>
          <w:color w:val="auto"/>
        </w:rPr>
        <w:t>September. *</w:t>
      </w:r>
    </w:p>
    <w:p w14:paraId="49F01BFF" w14:textId="77777777" w:rsidR="00703E19" w:rsidRDefault="00703E19" w:rsidP="003F1F1D"/>
    <w:p w14:paraId="72F3218C" w14:textId="66D927F0" w:rsidR="00374724" w:rsidRDefault="00374724" w:rsidP="003F1F1D">
      <w:r>
        <w:t>2021</w:t>
      </w:r>
      <w:r>
        <w:tab/>
        <w:t xml:space="preserve">“Self-Praise and Self-Presentation in Plutarch,” presented at the Academy of Athens </w:t>
      </w:r>
      <w:r w:rsidR="00703E19">
        <w:t xml:space="preserve">seminar </w:t>
      </w:r>
      <w:r w:rsidR="00703E19" w:rsidRPr="00703E19">
        <w:rPr>
          <w:i/>
          <w:iCs/>
        </w:rPr>
        <w:t>(Self-) Praise and (Self-) Blame in Ancient Literature</w:t>
      </w:r>
      <w:r w:rsidR="00703E19">
        <w:t xml:space="preserve">, 20 </w:t>
      </w:r>
      <w:r w:rsidR="00E11D3C">
        <w:t>May. *</w:t>
      </w:r>
    </w:p>
    <w:p w14:paraId="4ED4F38F" w14:textId="77777777" w:rsidR="00703E19" w:rsidRPr="00703E19" w:rsidRDefault="00703E19" w:rsidP="003F1F1D"/>
    <w:p w14:paraId="28001558" w14:textId="26EB3B77" w:rsidR="00A26700" w:rsidRDefault="00A26700" w:rsidP="003F1F1D">
      <w:r>
        <w:t>2020</w:t>
      </w:r>
      <w:r>
        <w:tab/>
        <w:t xml:space="preserve">“Plutarch’s Multi-Cultural Dinner Table,” </w:t>
      </w:r>
      <w:r w:rsidR="00BD3B2C">
        <w:t>workshop on</w:t>
      </w:r>
      <w:r>
        <w:t xml:space="preserve"> </w:t>
      </w:r>
      <w:r w:rsidRPr="00A26700">
        <w:rPr>
          <w:i/>
          <w:iCs/>
        </w:rPr>
        <w:t>Plutarch: Cultural Practice in a Connected World</w:t>
      </w:r>
      <w:r>
        <w:t xml:space="preserve">, Munster, </w:t>
      </w:r>
      <w:r w:rsidR="00703E19">
        <w:t xml:space="preserve">6-7 </w:t>
      </w:r>
      <w:r w:rsidR="00E11D3C">
        <w:t>February. *</w:t>
      </w:r>
    </w:p>
    <w:p w14:paraId="04A0730A" w14:textId="14B7875B" w:rsidR="00A26700" w:rsidRDefault="00A26700" w:rsidP="003F1F1D"/>
    <w:p w14:paraId="5FD059BD" w14:textId="6E118C4C" w:rsidR="00A26700" w:rsidRDefault="00A26700" w:rsidP="003F1F1D">
      <w:r>
        <w:t>2019</w:t>
      </w:r>
      <w:r>
        <w:tab/>
        <w:t>“Plutarch’s Self-Presentation,” s</w:t>
      </w:r>
      <w:r w:rsidRPr="00A26700">
        <w:t>ymposium in Martina Franca, Italy</w:t>
      </w:r>
      <w:r>
        <w:t xml:space="preserve"> in honor of John Marincola,</w:t>
      </w:r>
      <w:r w:rsidRPr="00A26700">
        <w:t xml:space="preserve"> ‘Revisiting Authority and Tradition in Ancient Historiography</w:t>
      </w:r>
      <w:r w:rsidR="00E11D3C" w:rsidRPr="00A26700">
        <w:t>’</w:t>
      </w:r>
      <w:r w:rsidR="00E11D3C">
        <w:t>. *</w:t>
      </w:r>
    </w:p>
    <w:p w14:paraId="724C6718" w14:textId="77777777" w:rsidR="00A26700" w:rsidRDefault="00A26700" w:rsidP="003F1F1D"/>
    <w:p w14:paraId="52CB9E5B" w14:textId="6F32944F" w:rsidR="00BA6987" w:rsidRDefault="00BA6987" w:rsidP="003F1F1D">
      <w:r>
        <w:t>2018</w:t>
      </w:r>
      <w:r>
        <w:tab/>
        <w:t>“</w:t>
      </w:r>
      <w:r w:rsidR="001F420B">
        <w:t>O What a Tangled Web We Weave!”</w:t>
      </w:r>
      <w:r>
        <w:t xml:space="preserve"> Notre Dame, </w:t>
      </w:r>
      <w:r w:rsidR="00703E19">
        <w:t xml:space="preserve">22 </w:t>
      </w:r>
      <w:r w:rsidR="00E11D3C">
        <w:t>March. *</w:t>
      </w:r>
      <w:r>
        <w:t xml:space="preserve"> </w:t>
      </w:r>
    </w:p>
    <w:p w14:paraId="6886FD92" w14:textId="77777777" w:rsidR="00BA6987" w:rsidRDefault="00BA6987" w:rsidP="003F1F1D"/>
    <w:p w14:paraId="1DBAB530" w14:textId="77777777" w:rsidR="00E15E6F" w:rsidRDefault="00E15E6F" w:rsidP="003F1F1D">
      <w:r>
        <w:t>2017</w:t>
      </w:r>
      <w:r>
        <w:tab/>
        <w:t xml:space="preserve">“By Grabthar’s Hammer: When You Really, Really Mean It”. Bowdoin College, </w:t>
      </w:r>
      <w:r w:rsidR="0081555D">
        <w:t xml:space="preserve">17 </w:t>
      </w:r>
      <w:r>
        <w:t>Oct.</w:t>
      </w:r>
      <w:r w:rsidR="0081555D">
        <w:t>*</w:t>
      </w:r>
      <w:r>
        <w:t xml:space="preserve"> </w:t>
      </w:r>
    </w:p>
    <w:p w14:paraId="1EC5C28A" w14:textId="77777777" w:rsidR="00E15E6F" w:rsidRDefault="00E15E6F" w:rsidP="003F1F1D"/>
    <w:p w14:paraId="23C4E247" w14:textId="2B07E107" w:rsidR="00481790" w:rsidRDefault="00481790" w:rsidP="003F1F1D">
      <w:r>
        <w:t>2017</w:t>
      </w:r>
      <w:r>
        <w:tab/>
        <w:t>“Thucydides and Plutarch’s Nicias”</w:t>
      </w:r>
      <w:r w:rsidR="00C027DA">
        <w:t>.</w:t>
      </w:r>
      <w:r>
        <w:t xml:space="preserve"> </w:t>
      </w:r>
      <w:r w:rsidRPr="00703E19">
        <w:rPr>
          <w:i/>
          <w:iCs/>
        </w:rPr>
        <w:t>Anachronism and Antiquity</w:t>
      </w:r>
      <w:r w:rsidRPr="00481790">
        <w:t xml:space="preserve"> </w:t>
      </w:r>
      <w:r w:rsidR="00C027DA">
        <w:t xml:space="preserve">seminar </w:t>
      </w:r>
      <w:r w:rsidRPr="00481790">
        <w:t>organi</w:t>
      </w:r>
      <w:r w:rsidR="00A26700">
        <w:t>z</w:t>
      </w:r>
      <w:r w:rsidRPr="00481790">
        <w:t>ed by Chris Pelling and John Marincola</w:t>
      </w:r>
      <w:r w:rsidR="00C027DA">
        <w:t>*</w:t>
      </w:r>
    </w:p>
    <w:p w14:paraId="532995D5" w14:textId="77777777" w:rsidR="00481790" w:rsidRDefault="00481790" w:rsidP="003F1F1D"/>
    <w:p w14:paraId="7D65F6A0" w14:textId="77777777" w:rsidR="00481790" w:rsidRDefault="00481790" w:rsidP="003F1F1D">
      <w:r>
        <w:t>2017</w:t>
      </w:r>
      <w:r>
        <w:tab/>
        <w:t>“Plutarch and the Comedians”, 11</w:t>
      </w:r>
      <w:r w:rsidRPr="00481790">
        <w:rPr>
          <w:vertAlign w:val="superscript"/>
        </w:rPr>
        <w:t>th</w:t>
      </w:r>
      <w:r>
        <w:t xml:space="preserve"> International Congress of the International Plutarch Society, Fribourg, Switzerland, 10-14 May. </w:t>
      </w:r>
    </w:p>
    <w:p w14:paraId="4BB347B1" w14:textId="77777777" w:rsidR="00481790" w:rsidRDefault="00481790" w:rsidP="003F1F1D"/>
    <w:p w14:paraId="37D23CF9" w14:textId="77777777" w:rsidR="00481790" w:rsidRDefault="00481790" w:rsidP="003F1F1D">
      <w:r>
        <w:t>2017</w:t>
      </w:r>
      <w:r>
        <w:tab/>
        <w:t>“Plutarch’s Shadow Women”, Ritual and Politics, Individual and Community</w:t>
      </w:r>
    </w:p>
    <w:p w14:paraId="1779F6F9" w14:textId="77777777" w:rsidR="00481790" w:rsidRDefault="00481790" w:rsidP="003F1F1D">
      <w:r>
        <w:t>in Plutarch’s Works. An international Colloquium. Rethymno, Crete, 27-30 April.*</w:t>
      </w:r>
    </w:p>
    <w:p w14:paraId="3D04721E" w14:textId="77777777" w:rsidR="00481790" w:rsidRDefault="00481790" w:rsidP="003F1F1D"/>
    <w:p w14:paraId="6E9AC38F" w14:textId="77777777" w:rsidR="00FD30A2" w:rsidRDefault="005111CC" w:rsidP="003F1F1D">
      <w:r>
        <w:lastRenderedPageBreak/>
        <w:t>2016</w:t>
      </w:r>
      <w:r>
        <w:tab/>
        <w:t>(with Chris Wilson, undergraduate Latin student) “Flipping Latin and Utah State University,” Classical Association of the Middle West and South, Williamsburg, Virginia.</w:t>
      </w:r>
    </w:p>
    <w:p w14:paraId="424D3CE9" w14:textId="77777777" w:rsidR="00FD30A2" w:rsidRDefault="00FD30A2" w:rsidP="003F1F1D"/>
    <w:p w14:paraId="28268924" w14:textId="77777777" w:rsidR="00FD30A2" w:rsidRDefault="005111CC" w:rsidP="003F1F1D">
      <w:r>
        <w:t>2016</w:t>
      </w:r>
      <w:r>
        <w:tab/>
      </w:r>
      <w:r w:rsidR="00E162EC">
        <w:t>“Thucydides and the Tragic Paradigm,” Department of Classics, Florida Sta</w:t>
      </w:r>
      <w:r>
        <w:t>te University, February</w:t>
      </w:r>
      <w:r w:rsidR="00E162EC">
        <w:t>.</w:t>
      </w:r>
      <w:r>
        <w:t>*</w:t>
      </w:r>
    </w:p>
    <w:p w14:paraId="69680364" w14:textId="77777777" w:rsidR="00FD30A2" w:rsidRDefault="00FD30A2" w:rsidP="003F1F1D"/>
    <w:p w14:paraId="565700F2" w14:textId="77777777" w:rsidR="00E162EC" w:rsidRDefault="00E162EC" w:rsidP="003F1F1D">
      <w:r>
        <w:t>2016</w:t>
      </w:r>
      <w:r w:rsidR="005111CC">
        <w:tab/>
      </w:r>
      <w:r>
        <w:t xml:space="preserve">“Plutarch vs. Frankenstein’s Monster,” </w:t>
      </w:r>
      <w:r w:rsidR="005111CC">
        <w:t>Kimball Lecture, Whitman College, February 28.*</w:t>
      </w:r>
    </w:p>
    <w:p w14:paraId="62CC3A26" w14:textId="77777777" w:rsidR="00E162EC" w:rsidRDefault="00E162EC" w:rsidP="003F1F1D"/>
    <w:p w14:paraId="4FDFB5C5" w14:textId="77777777" w:rsidR="00DC01AA" w:rsidRDefault="00C30716" w:rsidP="003F1F1D">
      <w:r>
        <w:t xml:space="preserve">2015 </w:t>
      </w:r>
      <w:r w:rsidR="003909E0">
        <w:tab/>
      </w:r>
      <w:r>
        <w:t xml:space="preserve">“Thucydides and the Tragic Paradigm”, Department of Classics, University of Texas at Austin, November 9. </w:t>
      </w:r>
      <w:r w:rsidR="005111CC">
        <w:t>*</w:t>
      </w:r>
    </w:p>
    <w:p w14:paraId="544D2AF8" w14:textId="77777777" w:rsidR="00DC01AA" w:rsidRDefault="00C30716" w:rsidP="003F1F1D">
      <w:r>
        <w:t xml:space="preserve"> </w:t>
      </w:r>
    </w:p>
    <w:p w14:paraId="2F765538" w14:textId="77777777" w:rsidR="00DC01AA" w:rsidRDefault="00C30716" w:rsidP="003F1F1D">
      <w:r>
        <w:t xml:space="preserve">2014 </w:t>
      </w:r>
      <w:r w:rsidR="003909E0">
        <w:tab/>
      </w:r>
      <w:r>
        <w:t xml:space="preserve">“What Happens in Chaeronea Stays in Chaeronea,” at </w:t>
      </w:r>
      <w:r>
        <w:rPr>
          <w:i/>
        </w:rPr>
        <w:t>Space, Time, and Language in Plutarch’s Visions of Greek Culture, 10</w:t>
      </w:r>
      <w:r>
        <w:rPr>
          <w:i/>
          <w:vertAlign w:val="superscript"/>
        </w:rPr>
        <w:t>th</w:t>
      </w:r>
      <w:r>
        <w:rPr>
          <w:i/>
        </w:rPr>
        <w:t xml:space="preserve"> International Congress of the International Plutarch Society</w:t>
      </w:r>
      <w:r>
        <w:t xml:space="preserve">, Patras, Greece, May 16-18. </w:t>
      </w:r>
    </w:p>
    <w:p w14:paraId="69B0191D" w14:textId="77777777" w:rsidR="00DC01AA" w:rsidRDefault="00C30716" w:rsidP="003F1F1D">
      <w:r>
        <w:t xml:space="preserve"> </w:t>
      </w:r>
    </w:p>
    <w:p w14:paraId="23C04A39" w14:textId="77777777" w:rsidR="00DC01AA" w:rsidRDefault="00C30716" w:rsidP="003F1F1D">
      <w:r>
        <w:t xml:space="preserve">2014 </w:t>
      </w:r>
      <w:r w:rsidR="003909E0">
        <w:tab/>
      </w:r>
      <w:r>
        <w:t xml:space="preserve">“Side by Side by Plutarch,” at </w:t>
      </w:r>
      <w:r>
        <w:rPr>
          <w:i/>
        </w:rPr>
        <w:t>Plutarch Among the Barbarians, Inaugural Meeting of the North American Sections of the International Plutarch Society</w:t>
      </w:r>
      <w:r>
        <w:t xml:space="preserve">, Banff, Alberta, Canada, March 13-16. </w:t>
      </w:r>
    </w:p>
    <w:p w14:paraId="22EC3AA2" w14:textId="77777777" w:rsidR="00DC01AA" w:rsidRDefault="00C30716" w:rsidP="003F1F1D">
      <w:r>
        <w:t xml:space="preserve"> </w:t>
      </w:r>
    </w:p>
    <w:p w14:paraId="5B922F18" w14:textId="77777777" w:rsidR="00DC01AA" w:rsidRDefault="00C30716" w:rsidP="003F1F1D">
      <w:r>
        <w:t xml:space="preserve">2013 </w:t>
      </w:r>
      <w:r w:rsidR="003909E0">
        <w:tab/>
      </w:r>
      <w:r>
        <w:t xml:space="preserve">“The City of Philanthropia,” at </w:t>
      </w:r>
      <w:r>
        <w:rPr>
          <w:i/>
        </w:rPr>
        <w:t>Plutarch’s Cities</w:t>
      </w:r>
      <w:r>
        <w:t xml:space="preserve">, invited symposium at the European Cultural Centre in Delphi,  </w:t>
      </w:r>
    </w:p>
    <w:p w14:paraId="1225882F" w14:textId="77777777" w:rsidR="00DC01AA" w:rsidRDefault="00C30716" w:rsidP="003F1F1D">
      <w:r>
        <w:t xml:space="preserve"> </w:t>
      </w:r>
    </w:p>
    <w:p w14:paraId="44E62C18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2012 </w:t>
      </w:r>
      <w:r w:rsidR="003909E0" w:rsidRPr="003A03CA">
        <w:rPr>
          <w:lang w:val="es-ES"/>
        </w:rPr>
        <w:tab/>
      </w:r>
      <w:r w:rsidRPr="003A03CA">
        <w:rPr>
          <w:lang w:val="es-ES"/>
        </w:rPr>
        <w:t xml:space="preserve">“Plutarch the Architect,” at </w:t>
      </w:r>
      <w:r w:rsidRPr="003A03CA">
        <w:rPr>
          <w:i/>
          <w:lang w:val="es-ES"/>
        </w:rPr>
        <w:t xml:space="preserve">Plutarco y Las Artes, XI Simposio Internacional de la </w:t>
      </w:r>
    </w:p>
    <w:p w14:paraId="4D367753" w14:textId="77777777" w:rsidR="00DC01AA" w:rsidRPr="003A03CA" w:rsidRDefault="00C30716" w:rsidP="003F1F1D">
      <w:pPr>
        <w:rPr>
          <w:lang w:val="es-ES"/>
        </w:rPr>
      </w:pPr>
      <w:r w:rsidRPr="003A03CA">
        <w:rPr>
          <w:i/>
          <w:lang w:val="es-ES"/>
        </w:rPr>
        <w:t>Sociedad Española de Plutarquistas,</w:t>
      </w:r>
      <w:r w:rsidRPr="003A03CA">
        <w:rPr>
          <w:lang w:val="es-ES"/>
        </w:rPr>
        <w:t xml:space="preserve"> 8-10 November, 2012, Las Palmas de Gran Canaria, Spain. </w:t>
      </w:r>
    </w:p>
    <w:p w14:paraId="3D8C867E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 </w:t>
      </w:r>
    </w:p>
    <w:p w14:paraId="5310535C" w14:textId="77777777" w:rsidR="00DC01AA" w:rsidRDefault="00C30716" w:rsidP="003F1F1D">
      <w:r>
        <w:t xml:space="preserve">2012 </w:t>
      </w:r>
      <w:r w:rsidR="003909E0">
        <w:tab/>
      </w:r>
      <w:r>
        <w:t xml:space="preserve">“Plutarch’s Nicias: Avoiding Defeat at All Costs,” Classical Association, Exeter, England, April 11-14. </w:t>
      </w:r>
    </w:p>
    <w:p w14:paraId="345AC41E" w14:textId="77777777" w:rsidR="00DC01AA" w:rsidRDefault="00C30716" w:rsidP="003F1F1D">
      <w:r>
        <w:t xml:space="preserve"> </w:t>
      </w:r>
    </w:p>
    <w:p w14:paraId="1922889E" w14:textId="77777777" w:rsidR="00DC01AA" w:rsidRDefault="00C30716" w:rsidP="003F1F1D">
      <w:r>
        <w:t xml:space="preserve">2011 </w:t>
      </w:r>
      <w:r w:rsidR="003909E0">
        <w:tab/>
      </w:r>
      <w:r>
        <w:t>“Plutarch and 19</w:t>
      </w:r>
      <w:r>
        <w:rPr>
          <w:vertAlign w:val="superscript"/>
        </w:rPr>
        <w:t>th</w:t>
      </w:r>
      <w:r>
        <w:t xml:space="preserve"> c. Reception in Mary Shelley’s Frankenstein”, 9</w:t>
      </w:r>
      <w:r>
        <w:rPr>
          <w:vertAlign w:val="superscript"/>
        </w:rPr>
        <w:t>th</w:t>
      </w:r>
      <w:r>
        <w:t xml:space="preserve"> International Congress of the International Plutarch Society, Ravello, Italy, Sept. 28-30. </w:t>
      </w:r>
    </w:p>
    <w:p w14:paraId="5CDFE772" w14:textId="77777777" w:rsidR="00DC01AA" w:rsidRDefault="00C30716" w:rsidP="003F1F1D">
      <w:r>
        <w:t xml:space="preserve"> </w:t>
      </w:r>
    </w:p>
    <w:p w14:paraId="14BED649" w14:textId="77777777" w:rsidR="00DC01AA" w:rsidRDefault="00C30716" w:rsidP="003F1F1D">
      <w:r>
        <w:t xml:space="preserve">2011 </w:t>
      </w:r>
      <w:r w:rsidR="003909E0">
        <w:tab/>
      </w:r>
      <w:r>
        <w:t xml:space="preserve">“Plutarch and Humour: Introduction of Keynote Speaker Luc Van der Stockt”, Oxford University, July 12-14. </w:t>
      </w:r>
    </w:p>
    <w:p w14:paraId="782F6823" w14:textId="77777777" w:rsidR="00DC01AA" w:rsidRDefault="00C30716" w:rsidP="003F1F1D">
      <w:r>
        <w:t xml:space="preserve"> </w:t>
      </w:r>
    </w:p>
    <w:p w14:paraId="4DBAFAB4" w14:textId="77777777" w:rsidR="00DC01AA" w:rsidRDefault="00C30716" w:rsidP="003F1F1D">
      <w:r>
        <w:t xml:space="preserve">2010 </w:t>
      </w:r>
      <w:r w:rsidR="003909E0">
        <w:tab/>
      </w:r>
      <w:r>
        <w:rPr>
          <w:i/>
        </w:rPr>
        <w:t xml:space="preserve">True Blood </w:t>
      </w:r>
      <w:r>
        <w:t xml:space="preserve">and the Sookie Stackhouse Novels of Charlaine Harris: A </w:t>
      </w:r>
      <w:r>
        <w:rPr>
          <w:i/>
        </w:rPr>
        <w:t xml:space="preserve">Bacchae </w:t>
      </w:r>
      <w:r>
        <w:t xml:space="preserve">for Our Time, Classical Association, Cardiff, Wales, 6-9 April 2010. </w:t>
      </w:r>
    </w:p>
    <w:p w14:paraId="1930AC20" w14:textId="77777777" w:rsidR="00DC01AA" w:rsidRDefault="00C30716" w:rsidP="003F1F1D">
      <w:r>
        <w:t xml:space="preserve"> </w:t>
      </w:r>
    </w:p>
    <w:p w14:paraId="7B480E34" w14:textId="77777777" w:rsidR="00DC01AA" w:rsidRDefault="00C30716" w:rsidP="003F1F1D">
      <w:r>
        <w:t xml:space="preserve">2009 </w:t>
      </w:r>
      <w:r w:rsidR="003909E0">
        <w:tab/>
      </w:r>
      <w:r>
        <w:t xml:space="preserve">“The Yoke of Anangke vs. the Lash of Ambition,” invited colloquium, Leuven, Belgium, May 2009. </w:t>
      </w:r>
    </w:p>
    <w:p w14:paraId="1655E524" w14:textId="77777777" w:rsidR="00DC01AA" w:rsidRDefault="00C30716" w:rsidP="003F1F1D">
      <w:r>
        <w:t xml:space="preserve"> </w:t>
      </w:r>
    </w:p>
    <w:p w14:paraId="7844607B" w14:textId="77777777" w:rsidR="00DC01AA" w:rsidRDefault="00C30716" w:rsidP="003F1F1D">
      <w:r>
        <w:t xml:space="preserve">2008 </w:t>
      </w:r>
      <w:r w:rsidR="003909E0">
        <w:tab/>
      </w:r>
      <w:r>
        <w:t xml:space="preserve">“Another Trojan Horse? Plutarch and the </w:t>
      </w:r>
      <w:r>
        <w:rPr>
          <w:i/>
        </w:rPr>
        <w:t>QC,</w:t>
      </w:r>
      <w:r>
        <w:t>” 8</w:t>
      </w:r>
      <w:r>
        <w:rPr>
          <w:vertAlign w:val="superscript"/>
        </w:rPr>
        <w:t>th</w:t>
      </w:r>
      <w:r>
        <w:t xml:space="preserve"> International Congress of the International Plutarch Society, Coimbra, Portugal. </w:t>
      </w:r>
    </w:p>
    <w:p w14:paraId="723636AE" w14:textId="77777777" w:rsidR="00DC01AA" w:rsidRDefault="00C30716" w:rsidP="003F1F1D">
      <w:r>
        <w:t xml:space="preserve"> </w:t>
      </w:r>
    </w:p>
    <w:p w14:paraId="24DCB5E9" w14:textId="77777777" w:rsidR="00DC01AA" w:rsidRDefault="00C30716" w:rsidP="003F1F1D">
      <w:r>
        <w:t xml:space="preserve">2008 </w:t>
      </w:r>
      <w:r w:rsidR="003909E0">
        <w:tab/>
      </w:r>
      <w:r>
        <w:t xml:space="preserve">“Plutarch’s View of History in the </w:t>
      </w:r>
      <w:r>
        <w:rPr>
          <w:i/>
        </w:rPr>
        <w:t>Moralia</w:t>
      </w:r>
      <w:r>
        <w:t>,” invited colloquium on</w:t>
      </w:r>
      <w:r>
        <w:rPr>
          <w:i/>
        </w:rPr>
        <w:t xml:space="preserve"> Plutarch and </w:t>
      </w:r>
    </w:p>
    <w:p w14:paraId="423B797F" w14:textId="77777777" w:rsidR="00DC01AA" w:rsidRDefault="00C30716" w:rsidP="003F1F1D">
      <w:r>
        <w:rPr>
          <w:i/>
        </w:rPr>
        <w:t>Philosophy</w:t>
      </w:r>
      <w:r>
        <w:t xml:space="preserve">, Keble College, Oxford, England.* </w:t>
      </w:r>
    </w:p>
    <w:p w14:paraId="7EB0CC68" w14:textId="77777777" w:rsidR="00DC01AA" w:rsidRDefault="00C30716" w:rsidP="003F1F1D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9EB8BA" w14:textId="77777777" w:rsidR="00DC01AA" w:rsidRDefault="00C30716" w:rsidP="003F1F1D">
      <w:r>
        <w:t xml:space="preserve">2007 </w:t>
      </w:r>
      <w:r w:rsidR="003909E0">
        <w:tab/>
      </w:r>
      <w:r>
        <w:t>“Symposiastic Literature in the 2</w:t>
      </w:r>
      <w:r>
        <w:rPr>
          <w:vertAlign w:val="superscript"/>
        </w:rPr>
        <w:t>nd</w:t>
      </w:r>
      <w:r>
        <w:t xml:space="preserve"> Sophistic,” workshop, Univ. Laval, Québec, Canada. </w:t>
      </w:r>
    </w:p>
    <w:p w14:paraId="672196A7" w14:textId="77777777" w:rsidR="00DC01AA" w:rsidRDefault="00C30716" w:rsidP="003F1F1D">
      <w:r>
        <w:t xml:space="preserve"> </w:t>
      </w:r>
    </w:p>
    <w:p w14:paraId="0E9D71C4" w14:textId="77777777" w:rsidR="00DC01AA" w:rsidRDefault="00C30716" w:rsidP="003F1F1D">
      <w:r>
        <w:lastRenderedPageBreak/>
        <w:t xml:space="preserve">2007 </w:t>
      </w:r>
      <w:r w:rsidR="003909E0">
        <w:tab/>
      </w:r>
      <w:r>
        <w:t xml:space="preserve">“The Intersection of the </w:t>
      </w:r>
      <w:r>
        <w:rPr>
          <w:i/>
        </w:rPr>
        <w:t>QC</w:t>
      </w:r>
      <w:r>
        <w:t xml:space="preserve"> with the Autobiographical and Symposiastic Traditions,” </w:t>
      </w:r>
      <w:r>
        <w:rPr>
          <w:i/>
        </w:rPr>
        <w:t>Questioning Philosophy in Plutarch’s QC</w:t>
      </w:r>
      <w:r>
        <w:t xml:space="preserve">, Institute of Classical Studies, London. </w:t>
      </w:r>
    </w:p>
    <w:p w14:paraId="492231A9" w14:textId="77777777" w:rsidR="00DC01AA" w:rsidRDefault="00C30716" w:rsidP="003F1F1D">
      <w:r>
        <w:t xml:space="preserve"> </w:t>
      </w:r>
    </w:p>
    <w:p w14:paraId="3FD808D8" w14:textId="77777777" w:rsidR="00DC01AA" w:rsidRDefault="00C30716" w:rsidP="003F1F1D">
      <w:r>
        <w:t xml:space="preserve">2006 </w:t>
      </w:r>
      <w:r w:rsidR="003909E0">
        <w:tab/>
      </w:r>
      <w:r>
        <w:t xml:space="preserve">“Thucydides 7.86 and the Dramatic Paradigm,” </w:t>
      </w:r>
      <w:r w:rsidR="007C0B39">
        <w:t>University of Oxford, England.*</w:t>
      </w:r>
    </w:p>
    <w:p w14:paraId="5DD82840" w14:textId="77777777" w:rsidR="00DC01AA" w:rsidRDefault="00C30716" w:rsidP="003F1F1D">
      <w:r>
        <w:t xml:space="preserve"> </w:t>
      </w:r>
    </w:p>
    <w:p w14:paraId="488CFAAA" w14:textId="77777777" w:rsidR="00DC01AA" w:rsidRDefault="00C30716" w:rsidP="003F1F1D">
      <w:r>
        <w:t xml:space="preserve">2006 </w:t>
      </w:r>
      <w:r w:rsidR="003909E0">
        <w:tab/>
      </w:r>
      <w:r>
        <w:t xml:space="preserve">“Thucydides and the Fluid Nature of Genre,” University of Reading, England.* </w:t>
      </w:r>
    </w:p>
    <w:p w14:paraId="6379164F" w14:textId="77777777" w:rsidR="00DC01AA" w:rsidRDefault="00C30716" w:rsidP="003F1F1D">
      <w:r>
        <w:t xml:space="preserve"> </w:t>
      </w:r>
    </w:p>
    <w:p w14:paraId="3759CAA3" w14:textId="77777777" w:rsidR="00DC01AA" w:rsidRDefault="00C30716" w:rsidP="003F1F1D">
      <w:r>
        <w:t xml:space="preserve">2005 </w:t>
      </w:r>
      <w:r w:rsidR="003909E0">
        <w:tab/>
      </w:r>
      <w:r>
        <w:t xml:space="preserve">“The Nature of Plutarch’s </w:t>
      </w:r>
      <w:r>
        <w:rPr>
          <w:i/>
        </w:rPr>
        <w:t>Nicias</w:t>
      </w:r>
      <w:r>
        <w:t>,” 7</w:t>
      </w:r>
      <w:r>
        <w:rPr>
          <w:vertAlign w:val="superscript"/>
        </w:rPr>
        <w:t>th</w:t>
      </w:r>
      <w:r>
        <w:t xml:space="preserve"> International Congress of the International Plutarch Society, Rethymno, Crete. </w:t>
      </w:r>
    </w:p>
    <w:p w14:paraId="0ABFA550" w14:textId="77777777" w:rsidR="00DC01AA" w:rsidRDefault="00C30716" w:rsidP="003F1F1D">
      <w:r>
        <w:t xml:space="preserve"> </w:t>
      </w:r>
    </w:p>
    <w:p w14:paraId="75359639" w14:textId="77777777" w:rsidR="00DC01AA" w:rsidRDefault="00C30716" w:rsidP="003F1F1D">
      <w:r>
        <w:t xml:space="preserve">2005 </w:t>
      </w:r>
      <w:r w:rsidR="003909E0">
        <w:tab/>
      </w:r>
      <w:r>
        <w:t xml:space="preserve">“Was Plutarch’s Nicias Religious, Superstitious, or Both?” American Philological Association, Boston, MA. </w:t>
      </w:r>
    </w:p>
    <w:p w14:paraId="23D0F056" w14:textId="77777777" w:rsidR="00DC01AA" w:rsidRDefault="00C30716" w:rsidP="003F1F1D">
      <w:r>
        <w:t xml:space="preserve"> </w:t>
      </w:r>
    </w:p>
    <w:p w14:paraId="21A0CED0" w14:textId="77777777" w:rsidR="00DC01AA" w:rsidRDefault="00C30716" w:rsidP="003F1F1D">
      <w:r>
        <w:t xml:space="preserve">2004 </w:t>
      </w:r>
      <w:r w:rsidR="003909E0">
        <w:tab/>
      </w:r>
      <w:r>
        <w:t xml:space="preserve">(With J. Mossman) “Bitch is not a four-letter word: animal reason and human passion in Plutarch,” Symposium Delphi, European Cultural Centre, Delphi/Athens, Greece.* </w:t>
      </w:r>
    </w:p>
    <w:p w14:paraId="312AC48D" w14:textId="77777777" w:rsidR="003909E0" w:rsidRDefault="003909E0" w:rsidP="003F1F1D"/>
    <w:p w14:paraId="50C31789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2003 </w:t>
      </w:r>
      <w:r w:rsidR="003909E0" w:rsidRPr="003A03CA">
        <w:rPr>
          <w:lang w:val="es-ES"/>
        </w:rPr>
        <w:tab/>
      </w:r>
      <w:r w:rsidRPr="003A03CA">
        <w:rPr>
          <w:lang w:val="es-ES"/>
        </w:rPr>
        <w:t xml:space="preserve">“An American Reads Plutarch’s </w:t>
      </w:r>
      <w:r w:rsidRPr="003A03CA">
        <w:rPr>
          <w:i/>
          <w:lang w:val="es-ES"/>
        </w:rPr>
        <w:t>Nicias</w:t>
      </w:r>
      <w:r w:rsidRPr="003A03CA">
        <w:rPr>
          <w:lang w:val="es-ES"/>
        </w:rPr>
        <w:t xml:space="preserve"> in Wartime,” VII Simposio Español de Plutarquistas, Barcelona, Spain. </w:t>
      </w:r>
    </w:p>
    <w:p w14:paraId="676AB317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 </w:t>
      </w:r>
    </w:p>
    <w:p w14:paraId="03656EC6" w14:textId="77777777" w:rsidR="00DC01AA" w:rsidRDefault="00C30716" w:rsidP="003F1F1D">
      <w:r>
        <w:t xml:space="preserve">2002 </w:t>
      </w:r>
      <w:r w:rsidR="003909E0">
        <w:tab/>
      </w:r>
      <w:r>
        <w:t>“Less is More: A Motto for Plutarchan-style Statesmen,” 6</w:t>
      </w:r>
      <w:r>
        <w:rPr>
          <w:vertAlign w:val="superscript"/>
        </w:rPr>
        <w:t>th</w:t>
      </w:r>
      <w:r>
        <w:t xml:space="preserve"> International Congress of the International Plutarch Society, Nijmegen, The Netherlands. </w:t>
      </w:r>
    </w:p>
    <w:p w14:paraId="6557473E" w14:textId="77777777" w:rsidR="00DC01AA" w:rsidRDefault="00C30716" w:rsidP="003F1F1D">
      <w:r>
        <w:t xml:space="preserve"> </w:t>
      </w:r>
    </w:p>
    <w:p w14:paraId="605500E5" w14:textId="77777777" w:rsidR="00DC01AA" w:rsidRDefault="00C30716" w:rsidP="003F1F1D">
      <w:r>
        <w:t xml:space="preserve">2001 </w:t>
      </w:r>
      <w:r w:rsidR="003909E0">
        <w:tab/>
      </w:r>
      <w:r>
        <w:t xml:space="preserve">“Plutarch and the Pursuit of Wealth,” </w:t>
      </w:r>
      <w:r>
        <w:rPr>
          <w:i/>
        </w:rPr>
        <w:t>Purse and Paideia</w:t>
      </w:r>
      <w:r>
        <w:t xml:space="preserve">, Liverpool, England. </w:t>
      </w:r>
    </w:p>
    <w:p w14:paraId="38103632" w14:textId="77777777" w:rsidR="00DC01AA" w:rsidRDefault="00C30716" w:rsidP="003F1F1D">
      <w:r>
        <w:t xml:space="preserve"> </w:t>
      </w:r>
    </w:p>
    <w:p w14:paraId="60FBF04F" w14:textId="77777777" w:rsidR="00DC01AA" w:rsidRDefault="00C30716" w:rsidP="003F1F1D">
      <w:r>
        <w:t xml:space="preserve">2001 </w:t>
      </w:r>
      <w:r w:rsidR="003909E0">
        <w:tab/>
      </w:r>
      <w:r>
        <w:t xml:space="preserve">“Plutarch’s Structure in the Biographies and the Mirror of Drama,” </w:t>
      </w:r>
      <w:r>
        <w:rPr>
          <w:i/>
        </w:rPr>
        <w:t xml:space="preserve">Interpreting </w:t>
      </w:r>
    </w:p>
    <w:p w14:paraId="3C3EDFDD" w14:textId="77777777" w:rsidR="00DC01AA" w:rsidRDefault="00C30716" w:rsidP="003F1F1D">
      <w:r>
        <w:rPr>
          <w:i/>
        </w:rPr>
        <w:t>Composition in Plutarch. An International Symposion in Leuven.</w:t>
      </w:r>
      <w:r>
        <w:t xml:space="preserve"> Leuven, Belgium.* </w:t>
      </w:r>
    </w:p>
    <w:p w14:paraId="531F00F8" w14:textId="77777777" w:rsidR="00DC01AA" w:rsidRDefault="00C30716" w:rsidP="003F1F1D">
      <w:r>
        <w:t xml:space="preserve"> </w:t>
      </w:r>
    </w:p>
    <w:p w14:paraId="67750235" w14:textId="77777777" w:rsidR="00DC01AA" w:rsidRDefault="00C30716" w:rsidP="003F1F1D">
      <w:r>
        <w:t xml:space="preserve">2000 </w:t>
      </w:r>
      <w:r w:rsidR="003909E0">
        <w:tab/>
      </w:r>
      <w:r>
        <w:t xml:space="preserve">“Cavafy: A Modern Descant to an Ancient Song,” Association for Core Texts and Curriculum, San Francisco, CA. </w:t>
      </w:r>
    </w:p>
    <w:p w14:paraId="0EE29C79" w14:textId="77777777" w:rsidR="00DC01AA" w:rsidRDefault="00C30716" w:rsidP="003F1F1D">
      <w:r>
        <w:t xml:space="preserve"> </w:t>
      </w:r>
      <w:r>
        <w:tab/>
        <w:t xml:space="preserve"> </w:t>
      </w:r>
    </w:p>
    <w:p w14:paraId="2699930B" w14:textId="77777777" w:rsidR="00DC01AA" w:rsidRDefault="00C30716" w:rsidP="003F1F1D">
      <w:r>
        <w:t xml:space="preserve">2000 </w:t>
      </w:r>
      <w:r w:rsidR="003909E0">
        <w:tab/>
      </w:r>
      <w:r>
        <w:t xml:space="preserve">“Plutarch’s Advice to an Uneducated Ruler,” </w:t>
      </w:r>
      <w:r>
        <w:rPr>
          <w:i/>
        </w:rPr>
        <w:t>Sage and Emperor</w:t>
      </w:r>
      <w:r>
        <w:t xml:space="preserve">, Chapel Hill, NC. </w:t>
      </w:r>
    </w:p>
    <w:p w14:paraId="6CAAD29A" w14:textId="77777777" w:rsidR="00DC01AA" w:rsidRDefault="00C30716" w:rsidP="003F1F1D">
      <w:r>
        <w:t xml:space="preserve"> </w:t>
      </w:r>
    </w:p>
    <w:p w14:paraId="705E5454" w14:textId="77777777" w:rsidR="00DC01AA" w:rsidRDefault="007C0B39" w:rsidP="003F1F1D">
      <w:r>
        <w:t>1999</w:t>
      </w:r>
      <w:r>
        <w:tab/>
      </w:r>
      <w:r w:rsidR="00C30716">
        <w:t>“Plutarch and Theophrastus,” 5</w:t>
      </w:r>
      <w:r w:rsidR="00C30716">
        <w:rPr>
          <w:vertAlign w:val="superscript"/>
        </w:rPr>
        <w:t>th</w:t>
      </w:r>
      <w:r>
        <w:t xml:space="preserve"> </w:t>
      </w:r>
      <w:r w:rsidR="00C30716">
        <w:t xml:space="preserve">International Congress of the International Plutarch Society, Madrid/Cuenca, Spain. </w:t>
      </w:r>
    </w:p>
    <w:p w14:paraId="6DD61A6A" w14:textId="77777777" w:rsidR="00DC01AA" w:rsidRDefault="00C30716" w:rsidP="003F1F1D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C0571C" w14:textId="77777777" w:rsidR="00DC01AA" w:rsidRDefault="00C30716" w:rsidP="003F1F1D">
      <w:r>
        <w:t xml:space="preserve">1999 </w:t>
      </w:r>
      <w:r w:rsidR="003909E0">
        <w:tab/>
      </w:r>
      <w:r>
        <w:t xml:space="preserve">“Classics in the Core Curriculum,” Association for Core Texts and Curriculum, New Orleans, LA. </w:t>
      </w:r>
    </w:p>
    <w:p w14:paraId="72DA97B9" w14:textId="77777777" w:rsidR="00DC01AA" w:rsidRDefault="00C30716" w:rsidP="003F1F1D">
      <w:r>
        <w:t xml:space="preserve"> </w:t>
      </w:r>
    </w:p>
    <w:p w14:paraId="46FB8A25" w14:textId="77777777" w:rsidR="00DC01AA" w:rsidRDefault="00C30716" w:rsidP="003F1F1D">
      <w:r>
        <w:t xml:space="preserve">1999 </w:t>
      </w:r>
      <w:r w:rsidR="003909E0">
        <w:tab/>
      </w:r>
      <w:r>
        <w:t xml:space="preserve">“Teaching with Foundation Myths,” National Junior Classical League, Tallahassee, FL.* </w:t>
      </w:r>
    </w:p>
    <w:p w14:paraId="3AEF83AF" w14:textId="77777777" w:rsidR="00DC01AA" w:rsidRDefault="00C30716" w:rsidP="003F1F1D">
      <w:r>
        <w:t xml:space="preserve"> </w:t>
      </w:r>
    </w:p>
    <w:p w14:paraId="119BAD0A" w14:textId="77777777" w:rsidR="00DC01AA" w:rsidRDefault="00C30716" w:rsidP="003F1F1D">
      <w:r>
        <w:t xml:space="preserve">1999 </w:t>
      </w:r>
      <w:r w:rsidR="003909E0">
        <w:tab/>
      </w:r>
      <w:r>
        <w:t xml:space="preserve">“Biography and Historiography,” </w:t>
      </w:r>
      <w:r w:rsidR="007C0B39">
        <w:t xml:space="preserve">University of </w:t>
      </w:r>
      <w:r>
        <w:t xml:space="preserve">Oxford.* </w:t>
      </w:r>
    </w:p>
    <w:p w14:paraId="1C4A11A8" w14:textId="77777777" w:rsidR="00DC01AA" w:rsidRDefault="00C30716" w:rsidP="003F1F1D">
      <w:r>
        <w:t xml:space="preserve"> </w:t>
      </w:r>
    </w:p>
    <w:p w14:paraId="60941646" w14:textId="77777777" w:rsidR="00DC01AA" w:rsidRDefault="00C30716" w:rsidP="003F1F1D">
      <w:r>
        <w:t xml:space="preserve">1998 </w:t>
      </w:r>
      <w:r w:rsidR="003909E0">
        <w:tab/>
      </w:r>
      <w:r>
        <w:t xml:space="preserve">“Plutarch and Roman(ized) Athens,” </w:t>
      </w:r>
      <w:r>
        <w:rPr>
          <w:i/>
        </w:rPr>
        <w:t>Greek Romans or Roman Greeks?</w:t>
      </w:r>
      <w:r>
        <w:t xml:space="preserve"> Lund University, Sweden. </w:t>
      </w:r>
    </w:p>
    <w:p w14:paraId="2C2756C5" w14:textId="77777777" w:rsidR="00DC01AA" w:rsidRDefault="00C30716" w:rsidP="003F1F1D">
      <w:r>
        <w:t xml:space="preserve"> </w:t>
      </w:r>
    </w:p>
    <w:p w14:paraId="7C388726" w14:textId="77777777" w:rsidR="00DC01AA" w:rsidRDefault="00C30716" w:rsidP="003F1F1D">
      <w:r>
        <w:t xml:space="preserve">1998 </w:t>
      </w:r>
      <w:r w:rsidR="003909E0">
        <w:tab/>
      </w:r>
      <w:r>
        <w:t xml:space="preserve">“Everything to do with Dionysos: Drinking Parties in Plutarch’s Biographies,” </w:t>
      </w:r>
      <w:r w:rsidRPr="007C0B39">
        <w:rPr>
          <w:i/>
        </w:rPr>
        <w:t xml:space="preserve">VI Simposio Español de Plutarquistas, </w:t>
      </w:r>
      <w:r>
        <w:t xml:space="preserve">Cádiz, Spain. </w:t>
      </w:r>
    </w:p>
    <w:p w14:paraId="1FA5B6DD" w14:textId="77777777" w:rsidR="00DC01AA" w:rsidRDefault="00C30716" w:rsidP="003F1F1D">
      <w:r>
        <w:t xml:space="preserve"> </w:t>
      </w:r>
    </w:p>
    <w:p w14:paraId="33651214" w14:textId="77777777" w:rsidR="00DC01AA" w:rsidRDefault="00C30716" w:rsidP="003F1F1D">
      <w:r>
        <w:t xml:space="preserve">1998 </w:t>
      </w:r>
      <w:r w:rsidR="003909E0">
        <w:tab/>
      </w:r>
      <w:r>
        <w:t xml:space="preserve">“In Defense of Cornelius Nepos,” University College, Oxford, England.* </w:t>
      </w:r>
    </w:p>
    <w:p w14:paraId="47736248" w14:textId="77777777" w:rsidR="00DC01AA" w:rsidRDefault="00C30716" w:rsidP="003F1F1D">
      <w:r>
        <w:lastRenderedPageBreak/>
        <w:t xml:space="preserve"> </w:t>
      </w:r>
    </w:p>
    <w:p w14:paraId="308E35E7" w14:textId="77777777" w:rsidR="00DC01AA" w:rsidRDefault="00C30716" w:rsidP="003F1F1D">
      <w:r>
        <w:t>1996</w:t>
      </w:r>
      <w:r w:rsidR="003909E0">
        <w:tab/>
      </w:r>
      <w:r>
        <w:t xml:space="preserve"> “Growing Pains of a Small Program,” American Philological Association, NYC, NY. </w:t>
      </w:r>
    </w:p>
    <w:p w14:paraId="5AB6BF46" w14:textId="77777777" w:rsidR="00DC01AA" w:rsidRDefault="00C30716" w:rsidP="003F1F1D">
      <w:r>
        <w:t xml:space="preserve"> </w:t>
      </w:r>
    </w:p>
    <w:p w14:paraId="2FD4D0E6" w14:textId="77777777" w:rsidR="00DC01AA" w:rsidRDefault="00C30716" w:rsidP="003F1F1D">
      <w:r>
        <w:t xml:space="preserve">1996 </w:t>
      </w:r>
      <w:r w:rsidR="003909E0">
        <w:tab/>
      </w:r>
      <w:r>
        <w:t xml:space="preserve">“Practical Rhetoric in Plutarch’s </w:t>
      </w:r>
      <w:r>
        <w:rPr>
          <w:i/>
        </w:rPr>
        <w:t>Nicias</w:t>
      </w:r>
      <w:r>
        <w:t xml:space="preserve"> and Thucydides 7.86.5,” 4</w:t>
      </w:r>
      <w:r>
        <w:rPr>
          <w:vertAlign w:val="superscript"/>
        </w:rPr>
        <w:t>th</w:t>
      </w:r>
      <w:r>
        <w:t xml:space="preserve"> International Congress of the International Plutarch Society, Leuven, Belgium. </w:t>
      </w:r>
    </w:p>
    <w:p w14:paraId="125ED3AF" w14:textId="77777777" w:rsidR="00DC01AA" w:rsidRDefault="00C30716" w:rsidP="003F1F1D">
      <w:r>
        <w:t xml:space="preserve"> </w:t>
      </w:r>
    </w:p>
    <w:p w14:paraId="5AEBA907" w14:textId="77777777" w:rsidR="00DC01AA" w:rsidRDefault="00C30716" w:rsidP="003F1F1D">
      <w:r>
        <w:t xml:space="preserve">1996 </w:t>
      </w:r>
      <w:r w:rsidR="003909E0">
        <w:tab/>
      </w:r>
      <w:r>
        <w:t xml:space="preserve">“Philo and Josephus,” Biblical Archaeological Society of New York, New York City.* </w:t>
      </w:r>
    </w:p>
    <w:p w14:paraId="1DC06430" w14:textId="77777777" w:rsidR="00DC01AA" w:rsidRDefault="00C30716" w:rsidP="003F1F1D">
      <w:r>
        <w:t xml:space="preserve"> </w:t>
      </w:r>
    </w:p>
    <w:p w14:paraId="78D03577" w14:textId="77777777" w:rsidR="00DC01AA" w:rsidRDefault="00C30716" w:rsidP="003F1F1D">
      <w:r>
        <w:t xml:space="preserve">1996 </w:t>
      </w:r>
      <w:r w:rsidR="003909E0">
        <w:tab/>
      </w:r>
      <w:r>
        <w:t xml:space="preserve">“Cornelius Nepos and the Development of Ancient Biography,” Trinity College Dublin, Ireland.* </w:t>
      </w:r>
    </w:p>
    <w:p w14:paraId="66A000A0" w14:textId="77777777" w:rsidR="00DC01AA" w:rsidRDefault="00C30716" w:rsidP="003F1F1D">
      <w:r>
        <w:t xml:space="preserve"> </w:t>
      </w:r>
    </w:p>
    <w:p w14:paraId="2344F7A2" w14:textId="77777777" w:rsidR="00DC01AA" w:rsidRDefault="00C30716" w:rsidP="003F1F1D">
      <w:r>
        <w:t xml:space="preserve">1996 </w:t>
      </w:r>
      <w:r w:rsidR="003909E0">
        <w:tab/>
      </w:r>
      <w:r>
        <w:t xml:space="preserve">“Plutarch, Thucydides, and the </w:t>
      </w:r>
      <w:r>
        <w:rPr>
          <w:i/>
        </w:rPr>
        <w:t xml:space="preserve">Moralia,” </w:t>
      </w:r>
      <w:r>
        <w:t xml:space="preserve">University of Cyprus, Nicosia.* </w:t>
      </w:r>
    </w:p>
    <w:p w14:paraId="27DCBED8" w14:textId="77777777" w:rsidR="00DC01AA" w:rsidRDefault="00C30716" w:rsidP="003F1F1D">
      <w:r>
        <w:t xml:space="preserve"> </w:t>
      </w:r>
      <w:r>
        <w:tab/>
        <w:t xml:space="preserve"> </w:t>
      </w:r>
    </w:p>
    <w:p w14:paraId="5A9238C3" w14:textId="77777777" w:rsidR="00FD30A2" w:rsidRDefault="00C30716" w:rsidP="003F1F1D">
      <w:r>
        <w:t xml:space="preserve">1994 </w:t>
      </w:r>
      <w:r w:rsidR="003909E0">
        <w:tab/>
      </w:r>
      <w:r>
        <w:t xml:space="preserve">“Problems of Methodology in Commentaries: Plutarch's </w:t>
      </w:r>
      <w:r>
        <w:rPr>
          <w:i/>
        </w:rPr>
        <w:t>Nicias,</w:t>
      </w:r>
      <w:r>
        <w:t>” American Philological Association, Atlanta, GA.</w:t>
      </w:r>
    </w:p>
    <w:p w14:paraId="369877F1" w14:textId="77777777" w:rsidR="00FD30A2" w:rsidRDefault="00FD30A2" w:rsidP="003F1F1D"/>
    <w:p w14:paraId="123E2FFF" w14:textId="77777777" w:rsidR="00DC01AA" w:rsidRDefault="00C30716" w:rsidP="003F1F1D">
      <w:r>
        <w:t xml:space="preserve">1994 </w:t>
      </w:r>
      <w:r w:rsidR="003909E0">
        <w:tab/>
      </w:r>
      <w:r>
        <w:t xml:space="preserve">“Structure in Plutarch's Biographies,” </w:t>
      </w:r>
      <w:r>
        <w:rPr>
          <w:i/>
        </w:rPr>
        <w:t>The Intellectual World of Plutarch</w:t>
      </w:r>
      <w:r>
        <w:t xml:space="preserve">, Trinity College Dublin, Ireland. </w:t>
      </w:r>
    </w:p>
    <w:p w14:paraId="76C3FC23" w14:textId="77777777" w:rsidR="00DC01AA" w:rsidRDefault="00C30716" w:rsidP="003F1F1D">
      <w:r>
        <w:t xml:space="preserve"> </w:t>
      </w:r>
      <w:r>
        <w:tab/>
        <w:t xml:space="preserve"> </w:t>
      </w:r>
    </w:p>
    <w:p w14:paraId="57ACB4E3" w14:textId="77777777" w:rsidR="00DC01AA" w:rsidRPr="003A03CA" w:rsidRDefault="00FD30A2" w:rsidP="003F1F1D">
      <w:pPr>
        <w:rPr>
          <w:lang w:val="es-ES"/>
        </w:rPr>
      </w:pPr>
      <w:r w:rsidRPr="003A03CA">
        <w:rPr>
          <w:lang w:val="es-ES"/>
        </w:rPr>
        <w:t>1994</w:t>
      </w:r>
      <w:r w:rsidRPr="003A03CA">
        <w:rPr>
          <w:lang w:val="es-ES"/>
        </w:rPr>
        <w:tab/>
      </w:r>
      <w:r w:rsidR="00C30716" w:rsidRPr="003A03CA">
        <w:rPr>
          <w:lang w:val="es-ES"/>
        </w:rPr>
        <w:t xml:space="preserve">“The Structure of Plutarch's </w:t>
      </w:r>
      <w:r w:rsidR="00C30716" w:rsidRPr="003A03CA">
        <w:rPr>
          <w:i/>
          <w:lang w:val="es-ES"/>
        </w:rPr>
        <w:t>Nicias</w:t>
      </w:r>
      <w:r w:rsidR="00C30716" w:rsidRPr="003A03CA">
        <w:rPr>
          <w:lang w:val="es-ES"/>
        </w:rPr>
        <w:t xml:space="preserve">,” IV Simposio Español sobre Plutarco, Salamanca, Spain. </w:t>
      </w:r>
    </w:p>
    <w:p w14:paraId="17A45124" w14:textId="77777777" w:rsidR="00DC01AA" w:rsidRPr="003A03CA" w:rsidRDefault="00C30716" w:rsidP="003F1F1D">
      <w:pPr>
        <w:rPr>
          <w:lang w:val="es-ES"/>
        </w:rPr>
      </w:pPr>
      <w:r w:rsidRPr="003A03CA">
        <w:rPr>
          <w:lang w:val="es-ES"/>
        </w:rPr>
        <w:t xml:space="preserve"> </w:t>
      </w:r>
    </w:p>
    <w:p w14:paraId="15C9A267" w14:textId="77777777" w:rsidR="00DC01AA" w:rsidRDefault="00FD30A2" w:rsidP="003F1F1D">
      <w:r>
        <w:t>1993</w:t>
      </w:r>
      <w:r>
        <w:tab/>
      </w:r>
      <w:r w:rsidR="00C30716">
        <w:t>“Where No One Had Gone Before: Creation of a Clas</w:t>
      </w:r>
      <w:r>
        <w:t xml:space="preserve">sics Minor in a Small Program,” </w:t>
      </w:r>
      <w:r w:rsidR="00C30716">
        <w:t xml:space="preserve">Classical Association of the Middle West and South, Iowa City, IA. </w:t>
      </w:r>
    </w:p>
    <w:p w14:paraId="73681877" w14:textId="77777777" w:rsidR="00DC01AA" w:rsidRDefault="00C30716" w:rsidP="003F1F1D">
      <w:r>
        <w:t xml:space="preserve"> </w:t>
      </w:r>
    </w:p>
    <w:p w14:paraId="7B7F7F45" w14:textId="5C26EC46" w:rsidR="00DC01AA" w:rsidRDefault="00C30716" w:rsidP="003F1F1D">
      <w:r>
        <w:t xml:space="preserve">1992 </w:t>
      </w:r>
      <w:r w:rsidR="003909E0">
        <w:tab/>
      </w:r>
      <w:r>
        <w:t xml:space="preserve">“Digression in Plutarch's </w:t>
      </w:r>
      <w:r>
        <w:rPr>
          <w:i/>
        </w:rPr>
        <w:t>Moralia</w:t>
      </w:r>
      <w:r w:rsidR="009A671D">
        <w:t xml:space="preserve">,” </w:t>
      </w:r>
      <w:r>
        <w:t xml:space="preserve">American Philological Association,  New Orleans, LA. </w:t>
      </w:r>
    </w:p>
    <w:p w14:paraId="65426596" w14:textId="77777777" w:rsidR="00DC01AA" w:rsidRDefault="00C30716" w:rsidP="003F1F1D">
      <w:r>
        <w:t xml:space="preserve"> </w:t>
      </w:r>
    </w:p>
    <w:p w14:paraId="3F401E82" w14:textId="77777777" w:rsidR="00DC01AA" w:rsidRDefault="00C30716" w:rsidP="003F1F1D">
      <w:r>
        <w:t xml:space="preserve">1992 </w:t>
      </w:r>
      <w:r w:rsidR="003909E0">
        <w:tab/>
      </w:r>
      <w:r>
        <w:t xml:space="preserve">“Plutarch's Use of Thucydides in the </w:t>
      </w:r>
      <w:r>
        <w:rPr>
          <w:i/>
        </w:rPr>
        <w:t>Moralia</w:t>
      </w:r>
      <w:r>
        <w:t xml:space="preserve">,” Classical Association of the Middle West and South, Austin, TX. </w:t>
      </w:r>
    </w:p>
    <w:p w14:paraId="19DF341A" w14:textId="77777777" w:rsidR="00DC01AA" w:rsidRDefault="00C30716" w:rsidP="003F1F1D">
      <w:r>
        <w:t xml:space="preserve"> </w:t>
      </w:r>
    </w:p>
    <w:p w14:paraId="22DE78E1" w14:textId="77777777" w:rsidR="00DC01AA" w:rsidRDefault="00C30716" w:rsidP="003F1F1D">
      <w:r>
        <w:t xml:space="preserve">1991 </w:t>
      </w:r>
      <w:r w:rsidR="003909E0">
        <w:tab/>
      </w:r>
      <w:r>
        <w:t xml:space="preserve">“De Rerum Scribendarum,” Rocky Mountain Medieval and Renaissance Association, Breckenridge, CO. </w:t>
      </w:r>
    </w:p>
    <w:p w14:paraId="4BD00264" w14:textId="77777777" w:rsidR="00DC01AA" w:rsidRDefault="00C30716" w:rsidP="003F1F1D">
      <w:r>
        <w:t xml:space="preserve"> </w:t>
      </w:r>
    </w:p>
    <w:p w14:paraId="05F88814" w14:textId="77777777" w:rsidR="00DC01AA" w:rsidRDefault="00C30716" w:rsidP="003F1F1D">
      <w:r>
        <w:t xml:space="preserve">1991 </w:t>
      </w:r>
      <w:r w:rsidR="003909E0">
        <w:tab/>
      </w:r>
      <w:r>
        <w:t xml:space="preserve">“De Rerum Scribendarum,” Utah Academy for Science, Arts and Letters, Salt Lake City, Utah. </w:t>
      </w:r>
    </w:p>
    <w:p w14:paraId="2A892143" w14:textId="77777777" w:rsidR="00DC01AA" w:rsidRDefault="00C30716" w:rsidP="003F1F1D">
      <w:r>
        <w:t xml:space="preserve"> </w:t>
      </w:r>
    </w:p>
    <w:p w14:paraId="69CDD171" w14:textId="77777777" w:rsidR="00DC01AA" w:rsidRDefault="00C30716" w:rsidP="003F1F1D">
      <w:r>
        <w:t xml:space="preserve">1990 </w:t>
      </w:r>
      <w:r w:rsidR="003909E0">
        <w:tab/>
      </w:r>
      <w:r>
        <w:t xml:space="preserve">“Plutarch, Nikias, and Superstition,”Classical Association of the Middle West and South, Columbia, MO. </w:t>
      </w:r>
    </w:p>
    <w:p w14:paraId="17E8CE8B" w14:textId="77777777" w:rsidR="00DC01AA" w:rsidRDefault="00C30716" w:rsidP="003F1F1D">
      <w:r>
        <w:t xml:space="preserve"> </w:t>
      </w:r>
    </w:p>
    <w:p w14:paraId="594872F3" w14:textId="77777777" w:rsidR="00DC01AA" w:rsidRDefault="00FD30A2" w:rsidP="003F1F1D">
      <w:r>
        <w:t>1990</w:t>
      </w:r>
      <w:r>
        <w:tab/>
      </w:r>
      <w:r w:rsidR="00C30716">
        <w:t xml:space="preserve">“Plutarch, Nikias, and Superstition,” Utah Academy for Science, Arts, and Letters, Provo. </w:t>
      </w:r>
    </w:p>
    <w:p w14:paraId="4B6EC6EB" w14:textId="77777777" w:rsidR="00DC01AA" w:rsidRDefault="00C30716" w:rsidP="003F1F1D">
      <w:r>
        <w:t xml:space="preserve"> </w:t>
      </w:r>
    </w:p>
    <w:p w14:paraId="73D1FBC3" w14:textId="77777777" w:rsidR="00DC01AA" w:rsidRDefault="00FD30A2" w:rsidP="003F1F1D">
      <w:r>
        <w:t>1989</w:t>
      </w:r>
      <w:r>
        <w:tab/>
      </w:r>
      <w:r w:rsidR="00C30716">
        <w:t xml:space="preserve">“Plutarch's Selection of Subject,” American Philological Association, Boston, MA. </w:t>
      </w:r>
    </w:p>
    <w:p w14:paraId="59B4523D" w14:textId="77777777" w:rsidR="00DC01AA" w:rsidRDefault="00C30716" w:rsidP="003F1F1D">
      <w:r>
        <w:t xml:space="preserve"> </w:t>
      </w:r>
    </w:p>
    <w:p w14:paraId="75C3C54C" w14:textId="16271A25" w:rsidR="00DC01AA" w:rsidRDefault="00C30716" w:rsidP="003F1F1D">
      <w:r>
        <w:t xml:space="preserve">1989 </w:t>
      </w:r>
      <w:r w:rsidR="003909E0">
        <w:tab/>
      </w:r>
      <w:r>
        <w:t xml:space="preserve">“Why did Plutarch Write </w:t>
      </w:r>
      <w:r w:rsidR="009A671D">
        <w:t>about</w:t>
      </w:r>
      <w:r>
        <w:t xml:space="preserve"> Nikias?”  2</w:t>
      </w:r>
      <w:r>
        <w:rPr>
          <w:vertAlign w:val="superscript"/>
        </w:rPr>
        <w:t>nd</w:t>
      </w:r>
      <w:r>
        <w:t xml:space="preserve"> International Congress of the International Plutarch Society, Oxford, England. </w:t>
      </w:r>
    </w:p>
    <w:p w14:paraId="7274FE53" w14:textId="77777777" w:rsidR="00DC01AA" w:rsidRDefault="00C30716" w:rsidP="003F1F1D">
      <w:r>
        <w:t xml:space="preserve"> </w:t>
      </w:r>
    </w:p>
    <w:p w14:paraId="0D4DB0F7" w14:textId="77777777" w:rsidR="00DC01AA" w:rsidRDefault="00C30716" w:rsidP="003F1F1D">
      <w:r>
        <w:t xml:space="preserve">1989 </w:t>
      </w:r>
      <w:r w:rsidR="003909E0">
        <w:tab/>
      </w:r>
      <w:r>
        <w:t xml:space="preserve">“Athenian Western Imperialism,” Classical Association of the Middle West and South, Lexington, KY. </w:t>
      </w:r>
    </w:p>
    <w:p w14:paraId="788A9C1D" w14:textId="77777777" w:rsidR="00DC01AA" w:rsidRDefault="00C30716" w:rsidP="003F1F1D">
      <w:r>
        <w:lastRenderedPageBreak/>
        <w:t xml:space="preserve"> </w:t>
      </w:r>
    </w:p>
    <w:p w14:paraId="78940110" w14:textId="77777777" w:rsidR="00DC01AA" w:rsidRDefault="00C30716" w:rsidP="003F1F1D">
      <w:r>
        <w:t xml:space="preserve">1988 </w:t>
      </w:r>
      <w:r w:rsidR="003909E0">
        <w:tab/>
      </w:r>
      <w:r>
        <w:t xml:space="preserve">“Imperialism in the West: Athens' Master Plan,” Association of Ancient Historians, Salt Lake City, UT. </w:t>
      </w:r>
    </w:p>
    <w:p w14:paraId="60F9BED1" w14:textId="77777777" w:rsidR="00DC01AA" w:rsidRDefault="00C30716" w:rsidP="003F1F1D">
      <w:r>
        <w:t xml:space="preserve"> </w:t>
      </w:r>
    </w:p>
    <w:p w14:paraId="681A4971" w14:textId="77777777" w:rsidR="00DC01AA" w:rsidRDefault="00C30716" w:rsidP="003F1F1D">
      <w:r>
        <w:t xml:space="preserve">1988 </w:t>
      </w:r>
      <w:r w:rsidR="003909E0">
        <w:tab/>
      </w:r>
      <w:r>
        <w:t xml:space="preserve">“Imperialism in the West: Athens’ Master Plan,” Utah Academy for Science, Arts, and Letters, St. George, UT. </w:t>
      </w:r>
    </w:p>
    <w:p w14:paraId="53805502" w14:textId="77777777" w:rsidR="00DC01AA" w:rsidRDefault="00C30716" w:rsidP="003F1F1D">
      <w:r>
        <w:t xml:space="preserve"> </w:t>
      </w:r>
    </w:p>
    <w:p w14:paraId="7D4A0936" w14:textId="77777777" w:rsidR="00DC01AA" w:rsidRDefault="00C30716" w:rsidP="003F1F1D">
      <w:r>
        <w:t xml:space="preserve">1987 </w:t>
      </w:r>
      <w:r w:rsidR="003909E0">
        <w:tab/>
      </w:r>
      <w:r>
        <w:t xml:space="preserve">“Plutarch's </w:t>
      </w:r>
      <w:r>
        <w:rPr>
          <w:i/>
        </w:rPr>
        <w:t>Life of Nikias</w:t>
      </w:r>
      <w:r>
        <w:t xml:space="preserve"> and the Dating of Dramatic Fragments,” 1</w:t>
      </w:r>
      <w:r>
        <w:rPr>
          <w:vertAlign w:val="superscript"/>
        </w:rPr>
        <w:t>st</w:t>
      </w:r>
      <w:r>
        <w:t xml:space="preserve"> International Congress of the International Plutarch Society, Athens, Greece. </w:t>
      </w:r>
    </w:p>
    <w:p w14:paraId="1C505481" w14:textId="77777777" w:rsidR="00DC01AA" w:rsidRDefault="00C30716" w:rsidP="003F1F1D">
      <w:r>
        <w:t xml:space="preserve"> </w:t>
      </w:r>
    </w:p>
    <w:p w14:paraId="50C6A451" w14:textId="77777777" w:rsidR="00DC01AA" w:rsidRDefault="00C30716" w:rsidP="003F1F1D">
      <w:r>
        <w:t xml:space="preserve">1987 </w:t>
      </w:r>
      <w:r w:rsidR="003909E0">
        <w:tab/>
      </w:r>
      <w:r>
        <w:t xml:space="preserve">“A Redating of Aristophanes' </w:t>
      </w:r>
      <w:r>
        <w:rPr>
          <w:i/>
        </w:rPr>
        <w:t>Farmers</w:t>
      </w:r>
      <w:r>
        <w:t xml:space="preserve">,” Indiana Classical Conference. 1987, Indianapolis, IN. </w:t>
      </w:r>
    </w:p>
    <w:p w14:paraId="6F9A8DE4" w14:textId="77777777" w:rsidR="00DC01AA" w:rsidRDefault="00C30716" w:rsidP="003F1F1D">
      <w:r>
        <w:t xml:space="preserve"> </w:t>
      </w:r>
    </w:p>
    <w:p w14:paraId="17425533" w14:textId="77777777" w:rsidR="00DC01AA" w:rsidRDefault="00C30716" w:rsidP="003F1F1D">
      <w:r>
        <w:t xml:space="preserve">1987 </w:t>
      </w:r>
      <w:r w:rsidR="003909E0">
        <w:tab/>
      </w:r>
      <w:r>
        <w:t xml:space="preserve">“A Redating of Aristophanes’ </w:t>
      </w:r>
      <w:r>
        <w:rPr>
          <w:i/>
        </w:rPr>
        <w:t>Farmers</w:t>
      </w:r>
      <w:r>
        <w:t xml:space="preserve">,” Classical Association of the Middle West and South, Boulder, CO. </w:t>
      </w:r>
    </w:p>
    <w:p w14:paraId="66CB3242" w14:textId="77777777" w:rsidR="00DC01AA" w:rsidRDefault="00C30716" w:rsidP="003F1F1D">
      <w:r>
        <w:t xml:space="preserve"> </w:t>
      </w:r>
    </w:p>
    <w:p w14:paraId="1C53F8AD" w14:textId="77777777" w:rsidR="00DC01AA" w:rsidRDefault="00C30716" w:rsidP="003F1F1D">
      <w:r>
        <w:t xml:space="preserve">1986 </w:t>
      </w:r>
      <w:r w:rsidR="003909E0">
        <w:tab/>
      </w:r>
      <w:r>
        <w:t xml:space="preserve">“Nikias, Hieron, and the Sicilian Expedition,” American Philological Association, San Antonio, TX. </w:t>
      </w:r>
    </w:p>
    <w:p w14:paraId="5C77D17F" w14:textId="77777777" w:rsidR="00DC01AA" w:rsidRDefault="00C30716" w:rsidP="003F1F1D">
      <w:r>
        <w:t xml:space="preserve"> </w:t>
      </w:r>
    </w:p>
    <w:p w14:paraId="7BACEE5E" w14:textId="77777777" w:rsidR="00DC01AA" w:rsidRDefault="00C30716" w:rsidP="003F1F1D">
      <w:r>
        <w:t xml:space="preserve">1986 </w:t>
      </w:r>
      <w:r w:rsidR="003909E0">
        <w:tab/>
      </w:r>
      <w:r>
        <w:t xml:space="preserve">“Demosthenes' Role in the Aetolian Disaster: Thuc. 3.94,” Classical Association of the Middle West and South, Tampa, FL. </w:t>
      </w:r>
    </w:p>
    <w:p w14:paraId="3441884E" w14:textId="77777777" w:rsidR="00DC01AA" w:rsidRDefault="00C30716" w:rsidP="003F1F1D">
      <w:r>
        <w:t xml:space="preserve"> </w:t>
      </w:r>
      <w:r>
        <w:tab/>
        <w:t xml:space="preserve"> </w:t>
      </w:r>
    </w:p>
    <w:p w14:paraId="5116F16D" w14:textId="77777777" w:rsidR="003217F7" w:rsidRDefault="00C30716" w:rsidP="003F1F1D">
      <w:r>
        <w:t xml:space="preserve">1985 </w:t>
      </w:r>
      <w:r w:rsidR="003909E0">
        <w:tab/>
      </w:r>
      <w:r>
        <w:t>“Did Cornelius Nepos Write a Geographical Treatise?” Classical Association of the Middle West and South, Minneapolis, MN.</w:t>
      </w:r>
    </w:p>
    <w:p w14:paraId="20CA0F92" w14:textId="77777777" w:rsidR="001F420B" w:rsidRDefault="001F420B" w:rsidP="003F1F1D"/>
    <w:p w14:paraId="615A969D" w14:textId="0534397C" w:rsidR="00DC01AA" w:rsidRDefault="00C30716" w:rsidP="003F1F1D">
      <w:pPr>
        <w:rPr>
          <w:b/>
          <w:smallCaps/>
          <w:sz w:val="28"/>
        </w:rPr>
      </w:pPr>
      <w:r w:rsidRPr="00497CFA">
        <w:rPr>
          <w:b/>
          <w:smallCaps/>
          <w:sz w:val="28"/>
        </w:rPr>
        <w:t xml:space="preserve">Grants, Fellowships and Awards </w:t>
      </w:r>
    </w:p>
    <w:p w14:paraId="3F8DFF52" w14:textId="77777777" w:rsidR="00BD3B2C" w:rsidRPr="00497CFA" w:rsidRDefault="00BD3B2C" w:rsidP="003F1F1D">
      <w:pPr>
        <w:rPr>
          <w:b/>
          <w:smallCaps/>
          <w:sz w:val="28"/>
        </w:rPr>
      </w:pPr>
    </w:p>
    <w:p w14:paraId="5DF1924C" w14:textId="2C0CE962" w:rsidR="00250E57" w:rsidRDefault="00250E57" w:rsidP="003F1F1D">
      <w:r>
        <w:t>2022</w:t>
      </w:r>
      <w:r>
        <w:tab/>
      </w:r>
      <w:r>
        <w:tab/>
        <w:t xml:space="preserve">ChaSS CARE/Conference grant </w:t>
      </w:r>
    </w:p>
    <w:p w14:paraId="6B5101A3" w14:textId="7D5FC410" w:rsidR="0081555D" w:rsidRDefault="0081555D" w:rsidP="003F1F1D">
      <w:r>
        <w:t>2018</w:t>
      </w:r>
      <w:r w:rsidR="00173D6C">
        <w:tab/>
      </w:r>
      <w:r>
        <w:tab/>
        <w:t>Distinguished Professor in the College of CHaSS</w:t>
      </w:r>
    </w:p>
    <w:p w14:paraId="1DB8CD0B" w14:textId="77777777" w:rsidR="00FD30A2" w:rsidRDefault="00FD30A2" w:rsidP="003F1F1D">
      <w:r>
        <w:t>2015</w:t>
      </w:r>
      <w:r>
        <w:tab/>
      </w:r>
      <w:r w:rsidR="0081555D">
        <w:tab/>
      </w:r>
      <w:r w:rsidR="00C30716">
        <w:t xml:space="preserve">Ed Glatfelter Faculty Service Award </w:t>
      </w:r>
    </w:p>
    <w:p w14:paraId="559ED82A" w14:textId="77777777" w:rsidR="00DC01AA" w:rsidRDefault="00FD30A2" w:rsidP="003F1F1D">
      <w:r>
        <w:t>2012</w:t>
      </w:r>
      <w:r>
        <w:tab/>
      </w:r>
      <w:r w:rsidR="0081555D">
        <w:tab/>
      </w:r>
      <w:r w:rsidR="007C0B39">
        <w:t>Travel Award, College HA</w:t>
      </w:r>
      <w:r w:rsidR="00C30716">
        <w:t xml:space="preserve">SS </w:t>
      </w:r>
    </w:p>
    <w:p w14:paraId="49D7B3CD" w14:textId="77777777" w:rsidR="00DC01AA" w:rsidRDefault="00FD30A2" w:rsidP="003F1F1D">
      <w:r>
        <w:t>2010</w:t>
      </w:r>
      <w:r>
        <w:tab/>
      </w:r>
      <w:r w:rsidR="003217F7">
        <w:tab/>
      </w:r>
      <w:r w:rsidR="00C30716">
        <w:t xml:space="preserve">Travel Award, College of HASS  </w:t>
      </w:r>
    </w:p>
    <w:p w14:paraId="73199291" w14:textId="77777777" w:rsidR="00DC01AA" w:rsidRDefault="00FD30A2" w:rsidP="003F1F1D">
      <w:r>
        <w:t>2010</w:t>
      </w:r>
      <w:r>
        <w:tab/>
      </w:r>
      <w:r w:rsidR="003217F7">
        <w:tab/>
      </w:r>
      <w:r w:rsidR="00C30716">
        <w:t xml:space="preserve">Travel Grant, Women &amp; Gender Research Institute, USU </w:t>
      </w:r>
    </w:p>
    <w:p w14:paraId="3718AF60" w14:textId="77777777" w:rsidR="00DC01AA" w:rsidRDefault="00FD30A2" w:rsidP="003F1F1D">
      <w:r>
        <w:t>2008</w:t>
      </w:r>
      <w:r>
        <w:tab/>
      </w:r>
      <w:r w:rsidR="003217F7">
        <w:tab/>
      </w:r>
      <w:r w:rsidR="00C30716">
        <w:t xml:space="preserve">Travel Grant, Women &amp; Gender Research Institute, USU </w:t>
      </w:r>
    </w:p>
    <w:p w14:paraId="490CC287" w14:textId="77777777" w:rsidR="00DC01AA" w:rsidRDefault="00FD30A2" w:rsidP="003F1F1D">
      <w:r>
        <w:t>2005</w:t>
      </w:r>
      <w:r>
        <w:tab/>
      </w:r>
      <w:r w:rsidR="003217F7">
        <w:tab/>
      </w:r>
      <w:r w:rsidR="00C30716">
        <w:t xml:space="preserve">Travel Grant, Women &amp; Gender Research Institute, USU </w:t>
      </w:r>
      <w:r w:rsidR="00C30716">
        <w:tab/>
        <w:t xml:space="preserve"> </w:t>
      </w:r>
    </w:p>
    <w:p w14:paraId="098F87EB" w14:textId="77777777" w:rsidR="00DC01AA" w:rsidRDefault="00FD30A2" w:rsidP="003F1F1D">
      <w:r>
        <w:t>2003</w:t>
      </w:r>
      <w:r>
        <w:tab/>
      </w:r>
      <w:r w:rsidR="003217F7">
        <w:tab/>
      </w:r>
      <w:r w:rsidR="00C30716">
        <w:t xml:space="preserve">Fulbright Research Grant, Leuven, Belgium </w:t>
      </w:r>
    </w:p>
    <w:p w14:paraId="625DF1CD" w14:textId="77777777" w:rsidR="00DC01AA" w:rsidRDefault="00FD30A2" w:rsidP="003F1F1D">
      <w:r>
        <w:t>2001</w:t>
      </w:r>
      <w:r>
        <w:tab/>
      </w:r>
      <w:r w:rsidR="003217F7">
        <w:tab/>
      </w:r>
      <w:r w:rsidR="00C30716">
        <w:t xml:space="preserve">Travel Grant, Women &amp; Gender Research Institute, USU  </w:t>
      </w:r>
    </w:p>
    <w:p w14:paraId="49121E7D" w14:textId="77777777" w:rsidR="00DC01AA" w:rsidRDefault="00FD30A2" w:rsidP="003F1F1D">
      <w:r>
        <w:t>1999</w:t>
      </w:r>
      <w:r>
        <w:tab/>
      </w:r>
      <w:r w:rsidR="003217F7">
        <w:tab/>
      </w:r>
      <w:r w:rsidR="00C30716">
        <w:t xml:space="preserve">Teaching Excellence Award, American Philological Association </w:t>
      </w:r>
    </w:p>
    <w:p w14:paraId="57287328" w14:textId="77777777" w:rsidR="00DC01AA" w:rsidRDefault="00FD30A2" w:rsidP="003F1F1D">
      <w:r>
        <w:t>1999</w:t>
      </w:r>
      <w:r>
        <w:tab/>
      </w:r>
      <w:r w:rsidR="003217F7">
        <w:tab/>
      </w:r>
      <w:r w:rsidR="00C30716">
        <w:t xml:space="preserve">Utah State University, Mortar Board, “Top Prof” </w:t>
      </w:r>
    </w:p>
    <w:p w14:paraId="45D6A5E4" w14:textId="77777777" w:rsidR="00DC01AA" w:rsidRDefault="00FD30A2" w:rsidP="003F1F1D">
      <w:r>
        <w:t>1998</w:t>
      </w:r>
      <w:r>
        <w:tab/>
      </w:r>
      <w:r w:rsidR="003217F7">
        <w:tab/>
      </w:r>
      <w:r w:rsidR="00C30716">
        <w:t xml:space="preserve">Utah State University, Mortar Board, “Top Prof” </w:t>
      </w:r>
    </w:p>
    <w:p w14:paraId="56A6E5EE" w14:textId="77777777" w:rsidR="00DC01AA" w:rsidRDefault="00FD30A2" w:rsidP="003F1F1D">
      <w:r>
        <w:t>1998</w:t>
      </w:r>
      <w:r>
        <w:tab/>
      </w:r>
      <w:r w:rsidR="003217F7">
        <w:tab/>
      </w:r>
      <w:r w:rsidR="00C30716">
        <w:t xml:space="preserve">Research Grant, Women &amp; Gender Research Institute, USU </w:t>
      </w:r>
    </w:p>
    <w:p w14:paraId="5BCFCDF3" w14:textId="77777777" w:rsidR="00DC01AA" w:rsidRDefault="00FD30A2" w:rsidP="003F1F1D">
      <w:r>
        <w:t>1996</w:t>
      </w:r>
      <w:r>
        <w:tab/>
      </w:r>
      <w:r w:rsidR="003217F7">
        <w:tab/>
      </w:r>
      <w:r w:rsidR="00C30716">
        <w:t xml:space="preserve">Research Grant, Women &amp; Gender Research Institute, USU  </w:t>
      </w:r>
    </w:p>
    <w:p w14:paraId="4E1CD219" w14:textId="77777777" w:rsidR="00DC01AA" w:rsidRDefault="00FD30A2" w:rsidP="003F1F1D">
      <w:r>
        <w:t>1995</w:t>
      </w:r>
      <w:r>
        <w:tab/>
      </w:r>
      <w:r w:rsidR="003217F7">
        <w:tab/>
      </w:r>
      <w:r w:rsidR="00C30716">
        <w:t xml:space="preserve">CASE Professor of the Year for the State of Utah </w:t>
      </w:r>
    </w:p>
    <w:p w14:paraId="42B4D55C" w14:textId="77777777" w:rsidR="00DC01AA" w:rsidRDefault="00FD30A2" w:rsidP="003F1F1D">
      <w:r>
        <w:t>1994</w:t>
      </w:r>
      <w:r>
        <w:tab/>
      </w:r>
      <w:r w:rsidR="003217F7">
        <w:tab/>
      </w:r>
      <w:r w:rsidR="00C30716">
        <w:t xml:space="preserve">HASS Course Development Grant for Ancient Western Civilization </w:t>
      </w:r>
    </w:p>
    <w:p w14:paraId="2E6A00D1" w14:textId="77777777" w:rsidR="00DC01AA" w:rsidRDefault="00FD30A2" w:rsidP="003F1F1D">
      <w:r>
        <w:t>1993</w:t>
      </w:r>
      <w:r>
        <w:tab/>
      </w:r>
      <w:r w:rsidR="003217F7">
        <w:tab/>
      </w:r>
      <w:r w:rsidR="00C30716">
        <w:t xml:space="preserve">Utah State University, Mortar Board, “Top Prof” </w:t>
      </w:r>
    </w:p>
    <w:p w14:paraId="33AE15F6" w14:textId="77777777" w:rsidR="00DC01AA" w:rsidRDefault="00FD30A2" w:rsidP="003F1F1D">
      <w:r>
        <w:t>1993</w:t>
      </w:r>
      <w:r>
        <w:tab/>
      </w:r>
      <w:r w:rsidR="003217F7">
        <w:tab/>
      </w:r>
      <w:r w:rsidR="00C30716">
        <w:t xml:space="preserve">Travel Grant, Women &amp; Gender Research Institute, USU </w:t>
      </w:r>
    </w:p>
    <w:p w14:paraId="388D5582" w14:textId="77777777" w:rsidR="00DC01AA" w:rsidRDefault="00FD30A2" w:rsidP="003F1F1D">
      <w:r>
        <w:t>1993</w:t>
      </w:r>
      <w:r>
        <w:tab/>
      </w:r>
      <w:r w:rsidR="003217F7">
        <w:tab/>
      </w:r>
      <w:r w:rsidR="00C30716">
        <w:t xml:space="preserve">College of HASS “Teacher of the Year,” USU </w:t>
      </w:r>
    </w:p>
    <w:p w14:paraId="21163F95" w14:textId="77777777" w:rsidR="00DC01AA" w:rsidRDefault="00FD30A2" w:rsidP="003F1F1D">
      <w:r>
        <w:t>1992</w:t>
      </w:r>
      <w:r>
        <w:tab/>
      </w:r>
      <w:r w:rsidR="003217F7">
        <w:tab/>
      </w:r>
      <w:r w:rsidR="00C30716">
        <w:t xml:space="preserve">NEH Summer Institute, “Athenian Democracy,” Santa Cruz, CA </w:t>
      </w:r>
    </w:p>
    <w:p w14:paraId="6D920B6C" w14:textId="77777777" w:rsidR="00DC01AA" w:rsidRDefault="00FD30A2" w:rsidP="003F1F1D">
      <w:r>
        <w:lastRenderedPageBreak/>
        <w:t>1991</w:t>
      </w:r>
      <w:r>
        <w:tab/>
      </w:r>
      <w:r w:rsidR="003217F7">
        <w:tab/>
      </w:r>
      <w:r w:rsidR="00C30716">
        <w:t xml:space="preserve">HASS Course Development Grant for Roman History </w:t>
      </w:r>
    </w:p>
    <w:p w14:paraId="16CD1557" w14:textId="77777777" w:rsidR="00DC01AA" w:rsidRDefault="00FD30A2" w:rsidP="003F1F1D">
      <w:r>
        <w:t>1991</w:t>
      </w:r>
      <w:r>
        <w:tab/>
      </w:r>
      <w:r w:rsidR="003217F7">
        <w:tab/>
      </w:r>
      <w:r w:rsidR="00C30716">
        <w:t xml:space="preserve">Travel Grant, Women &amp; Gender Research Institute, USU </w:t>
      </w:r>
    </w:p>
    <w:p w14:paraId="54B85BAF" w14:textId="77777777" w:rsidR="00DC01AA" w:rsidRDefault="00FD30A2" w:rsidP="003F1F1D">
      <w:r>
        <w:t>1989</w:t>
      </w:r>
      <w:r>
        <w:tab/>
      </w:r>
      <w:r w:rsidR="003217F7">
        <w:tab/>
      </w:r>
      <w:r w:rsidR="00C30716">
        <w:t xml:space="preserve">Faculty Development Grant, USU, "Plutarch's Biographical Method" </w:t>
      </w:r>
    </w:p>
    <w:p w14:paraId="3FA22171" w14:textId="77777777" w:rsidR="00DC01AA" w:rsidRDefault="00FD30A2" w:rsidP="003F1F1D">
      <w:r>
        <w:t>1989</w:t>
      </w:r>
      <w:r>
        <w:tab/>
      </w:r>
      <w:r w:rsidR="003217F7">
        <w:tab/>
      </w:r>
      <w:r w:rsidR="00C30716">
        <w:t xml:space="preserve">Travel Grant, Women &amp; Gender Research Institute, USU </w:t>
      </w:r>
    </w:p>
    <w:p w14:paraId="49E9AFDC" w14:textId="77777777" w:rsidR="00DC01AA" w:rsidRDefault="00FD30A2" w:rsidP="003F1F1D">
      <w:r>
        <w:t>1988</w:t>
      </w:r>
      <w:r>
        <w:tab/>
      </w:r>
      <w:r w:rsidR="003217F7">
        <w:tab/>
      </w:r>
      <w:r w:rsidR="00C30716">
        <w:t xml:space="preserve">NEH Summer Seminar, "Concept of the Northern Barbarian," Bloomington, IN  </w:t>
      </w:r>
    </w:p>
    <w:p w14:paraId="250C7386" w14:textId="77777777" w:rsidR="00DC01AA" w:rsidRDefault="00FD30A2" w:rsidP="003F1F1D">
      <w:r>
        <w:t>1984</w:t>
      </w:r>
      <w:r>
        <w:tab/>
      </w:r>
      <w:r w:rsidR="003217F7">
        <w:tab/>
      </w:r>
      <w:r w:rsidR="00C30716">
        <w:t xml:space="preserve">William J. Battle Fellow, The University of Texas at Austin </w:t>
      </w:r>
    </w:p>
    <w:p w14:paraId="69B8A508" w14:textId="77777777" w:rsidR="00DC01AA" w:rsidRDefault="00FD30A2" w:rsidP="003F1F1D">
      <w:r>
        <w:t>1982</w:t>
      </w:r>
      <w:r>
        <w:tab/>
      </w:r>
      <w:r w:rsidR="003217F7">
        <w:tab/>
      </w:r>
      <w:r w:rsidR="00C30716">
        <w:t xml:space="preserve">University Fellow, The University of Texas at Austin </w:t>
      </w:r>
    </w:p>
    <w:p w14:paraId="6BA01D70" w14:textId="77777777" w:rsidR="00DC01AA" w:rsidRDefault="00FD30A2" w:rsidP="003F1F1D">
      <w:r>
        <w:t>1982</w:t>
      </w:r>
      <w:r>
        <w:tab/>
      </w:r>
      <w:r w:rsidR="003217F7">
        <w:tab/>
      </w:r>
      <w:r w:rsidR="00C30716">
        <w:t xml:space="preserve">William J. Battle Fellow, The University of Texas at Austin </w:t>
      </w:r>
    </w:p>
    <w:p w14:paraId="5DC5E319" w14:textId="38846FF0" w:rsidR="00464452" w:rsidRDefault="00C30716" w:rsidP="003F1F1D">
      <w:r>
        <w:t xml:space="preserve"> </w:t>
      </w:r>
    </w:p>
    <w:p w14:paraId="37A2C2AA" w14:textId="5966033A" w:rsidR="00DC01AA" w:rsidRDefault="00C30716" w:rsidP="003F1F1D">
      <w:pPr>
        <w:rPr>
          <w:b/>
          <w:smallCaps/>
          <w:sz w:val="28"/>
        </w:rPr>
      </w:pPr>
      <w:r w:rsidRPr="00497CFA">
        <w:rPr>
          <w:b/>
          <w:smallCaps/>
          <w:sz w:val="28"/>
        </w:rPr>
        <w:t>Service to the Profession</w:t>
      </w:r>
    </w:p>
    <w:p w14:paraId="3996A774" w14:textId="27D4F517" w:rsidR="00173D6C" w:rsidRPr="00173D6C" w:rsidRDefault="00173D6C" w:rsidP="003F1F1D">
      <w:pPr>
        <w:rPr>
          <w:bCs/>
          <w:smallCaps/>
          <w:szCs w:val="24"/>
        </w:rPr>
      </w:pPr>
    </w:p>
    <w:p w14:paraId="5A83737D" w14:textId="5E9A0165" w:rsidR="0009430B" w:rsidRDefault="0009430B" w:rsidP="003F1F1D">
      <w:r>
        <w:t>2022</w:t>
      </w:r>
      <w:r>
        <w:tab/>
      </w:r>
      <w:r>
        <w:tab/>
        <w:t>Organizer and convener, semi-annual Utah Classics Association fall meeting</w:t>
      </w:r>
    </w:p>
    <w:p w14:paraId="718747E0" w14:textId="63E81BE8" w:rsidR="00173D6C" w:rsidRDefault="00173D6C" w:rsidP="003F1F1D">
      <w:r>
        <w:t>2021</w:t>
      </w:r>
      <w:r>
        <w:tab/>
      </w:r>
      <w:r>
        <w:tab/>
        <w:t>Organizer and convener, semi-annual Utah Classics Association fall meeting</w:t>
      </w:r>
    </w:p>
    <w:p w14:paraId="02C4214B" w14:textId="2FCB39A4" w:rsidR="001F420B" w:rsidRDefault="001F420B" w:rsidP="003F1F1D">
      <w:r>
        <w:t>2019</w:t>
      </w:r>
      <w:r>
        <w:tab/>
      </w:r>
      <w:r>
        <w:tab/>
        <w:t>Panelist, “Peer Mentoring,” USHE What is an educated person? SLC.</w:t>
      </w:r>
    </w:p>
    <w:p w14:paraId="65F2C3D3" w14:textId="12EC74CF" w:rsidR="001F420B" w:rsidRDefault="001F420B" w:rsidP="003F1F1D">
      <w:r>
        <w:t>2019</w:t>
      </w:r>
      <w:r>
        <w:tab/>
      </w:r>
      <w:r>
        <w:tab/>
        <w:t>Organizer and convener, semi-annual Utah Classics Association meeting.</w:t>
      </w:r>
    </w:p>
    <w:p w14:paraId="56491770" w14:textId="750A0146" w:rsidR="00173D6C" w:rsidRDefault="001F420B" w:rsidP="00464452">
      <w:r>
        <w:t>2019</w:t>
      </w:r>
      <w:r w:rsidR="0081555D">
        <w:t>-</w:t>
      </w:r>
      <w:r w:rsidR="0081555D">
        <w:tab/>
      </w:r>
      <w:r w:rsidR="003217F7">
        <w:tab/>
      </w:r>
      <w:r w:rsidR="0081555D">
        <w:t>Organizer</w:t>
      </w:r>
      <w:r>
        <w:t xml:space="preserve"> and convener, “Plutarch’s </w:t>
      </w:r>
      <w:r w:rsidR="00173D6C">
        <w:t xml:space="preserve">Unexpected </w:t>
      </w:r>
      <w:r>
        <w:t>Silences”, N.</w:t>
      </w:r>
      <w:r w:rsidR="00173D6C">
        <w:t xml:space="preserve"> </w:t>
      </w:r>
      <w:r w:rsidR="0081555D">
        <w:t xml:space="preserve">American Section </w:t>
      </w:r>
      <w:r w:rsidR="00173D6C">
        <w:tab/>
      </w:r>
      <w:r w:rsidR="00173D6C">
        <w:tab/>
      </w:r>
      <w:r w:rsidR="00173D6C">
        <w:tab/>
      </w:r>
      <w:r w:rsidR="00173D6C">
        <w:tab/>
      </w:r>
      <w:r w:rsidR="0081555D">
        <w:t>Meeting, IPS.</w:t>
      </w:r>
    </w:p>
    <w:p w14:paraId="082F6A5A" w14:textId="0227F822" w:rsidR="0081555D" w:rsidRDefault="00464452" w:rsidP="00216167">
      <w:r>
        <w:t xml:space="preserve">2017 </w:t>
      </w:r>
      <w:r>
        <w:tab/>
      </w:r>
      <w:r>
        <w:tab/>
      </w:r>
      <w:r w:rsidR="0081555D">
        <w:t>Co-organizer, Ritual and Politics, Individual and Community</w:t>
      </w:r>
      <w:r w:rsidR="003217F7">
        <w:t xml:space="preserve"> </w:t>
      </w:r>
      <w:r w:rsidR="0081555D">
        <w:t xml:space="preserve">in Plutarch’s Works. </w:t>
      </w:r>
      <w:r w:rsidR="00216167">
        <w:tab/>
      </w:r>
      <w:r w:rsidR="00216167">
        <w:tab/>
      </w:r>
      <w:r w:rsidR="00216167">
        <w:tab/>
      </w:r>
      <w:r w:rsidR="0081555D">
        <w:t>An international Colloquium. Rethymno, Crete, 27-30 April.*</w:t>
      </w:r>
    </w:p>
    <w:p w14:paraId="65F0ABDA" w14:textId="0F365DA3" w:rsidR="00173D6C" w:rsidRDefault="00173D6C" w:rsidP="003F1F1D">
      <w:r>
        <w:t>2015-</w:t>
      </w:r>
      <w:r>
        <w:tab/>
      </w:r>
      <w:r>
        <w:tab/>
        <w:t xml:space="preserve">Editorial Board member, </w:t>
      </w:r>
      <w:r w:rsidRPr="00606D69">
        <w:rPr>
          <w:i/>
        </w:rPr>
        <w:t>Brill’s Plutarch Studies</w:t>
      </w:r>
      <w:r>
        <w:t>, Brill.</w:t>
      </w:r>
    </w:p>
    <w:p w14:paraId="1E0FA8CF" w14:textId="56ABCA8D" w:rsidR="00DC01AA" w:rsidRDefault="00802846" w:rsidP="003F1F1D">
      <w:r>
        <w:t>2012</w:t>
      </w:r>
      <w:r>
        <w:tab/>
      </w:r>
      <w:r w:rsidR="003217F7">
        <w:tab/>
      </w:r>
      <w:r w:rsidR="00C30716">
        <w:t xml:space="preserve">Outside reviewer for University of Wisconsin, tenure </w:t>
      </w:r>
    </w:p>
    <w:p w14:paraId="17865DAA" w14:textId="322BBD90" w:rsidR="00216167" w:rsidRDefault="00216167" w:rsidP="003F1F1D">
      <w:r>
        <w:t>2010-</w:t>
      </w:r>
      <w:r>
        <w:tab/>
      </w:r>
      <w:r>
        <w:tab/>
        <w:t xml:space="preserve">Editorial Board member, </w:t>
      </w:r>
      <w:r w:rsidRPr="00464452">
        <w:rPr>
          <w:i/>
        </w:rPr>
        <w:t>Plutarchea Hypomnemata</w:t>
      </w:r>
      <w:r>
        <w:t>, Leuven University Press.</w:t>
      </w:r>
    </w:p>
    <w:p w14:paraId="79243916" w14:textId="2F2B271B" w:rsidR="00DC01AA" w:rsidRDefault="00802846" w:rsidP="003F1F1D">
      <w:r>
        <w:t>2009</w:t>
      </w:r>
      <w:r>
        <w:tab/>
      </w:r>
      <w:r w:rsidR="003217F7">
        <w:tab/>
      </w:r>
      <w:r w:rsidR="00C30716">
        <w:t>Outside reviewer for University of South Carolina, tenure</w:t>
      </w:r>
    </w:p>
    <w:p w14:paraId="2587F9DF" w14:textId="78306E72" w:rsidR="00216167" w:rsidRDefault="00216167" w:rsidP="003F1F1D">
      <w:r>
        <w:t>2007</w:t>
      </w:r>
      <w:r>
        <w:tab/>
      </w:r>
      <w:r>
        <w:tab/>
        <w:t xml:space="preserve">Member, University Teaching Award, American Philological Association </w:t>
      </w:r>
    </w:p>
    <w:p w14:paraId="7DAEED1C" w14:textId="77777777" w:rsidR="00DC01AA" w:rsidRDefault="00802846" w:rsidP="003F1F1D">
      <w:r>
        <w:t>2007</w:t>
      </w:r>
      <w:r>
        <w:tab/>
      </w:r>
      <w:r w:rsidR="003217F7">
        <w:tab/>
      </w:r>
      <w:r w:rsidR="00C30716">
        <w:t xml:space="preserve">Outside reviewer for Brigham Young University, tenure </w:t>
      </w:r>
    </w:p>
    <w:p w14:paraId="3ACB4F92" w14:textId="77777777" w:rsidR="00AE3246" w:rsidRDefault="00802846" w:rsidP="003F1F1D">
      <w:r>
        <w:t>2006</w:t>
      </w:r>
      <w:r>
        <w:tab/>
      </w:r>
      <w:r w:rsidR="003217F7">
        <w:tab/>
      </w:r>
      <w:r w:rsidR="00C30716">
        <w:t>Outside reviewer for Laval University (Toronto), pro</w:t>
      </w:r>
      <w:r w:rsidR="00AE3246">
        <w:t>motion to full professor</w:t>
      </w:r>
    </w:p>
    <w:p w14:paraId="24B86C62" w14:textId="77777777" w:rsidR="00AE3246" w:rsidRDefault="00802846" w:rsidP="003F1F1D">
      <w:r>
        <w:t>1999</w:t>
      </w:r>
      <w:r>
        <w:tab/>
      </w:r>
      <w:r w:rsidR="003217F7">
        <w:tab/>
      </w:r>
      <w:r w:rsidR="00C30716">
        <w:t>Outside reviewer for Connecticut Colle</w:t>
      </w:r>
      <w:r w:rsidR="00AE3246">
        <w:t>ge, promotion to full professor</w:t>
      </w:r>
    </w:p>
    <w:p w14:paraId="5222A4FF" w14:textId="77777777" w:rsidR="00DC01AA" w:rsidRDefault="00C30716" w:rsidP="003F1F1D">
      <w:r>
        <w:t>1998</w:t>
      </w:r>
      <w:r w:rsidR="00802846">
        <w:tab/>
      </w:r>
      <w:r w:rsidR="003217F7">
        <w:tab/>
      </w:r>
      <w:r w:rsidR="00802846">
        <w:t xml:space="preserve">Panel Chair, </w:t>
      </w:r>
      <w:r>
        <w:t>American Philologic</w:t>
      </w:r>
      <w:r w:rsidR="00D23A20">
        <w:t>al Association, Washington, DC</w:t>
      </w:r>
    </w:p>
    <w:p w14:paraId="1620A9B9" w14:textId="1E10A250" w:rsidR="00DC01AA" w:rsidRDefault="00464452" w:rsidP="00464452">
      <w:r>
        <w:t xml:space="preserve">1995                </w:t>
      </w:r>
      <w:r w:rsidR="00C30716">
        <w:t xml:space="preserve">Chair, local arrangements committee, </w:t>
      </w:r>
      <w:r>
        <w:t>RMMRA</w:t>
      </w:r>
      <w:r w:rsidR="00C30716">
        <w:t xml:space="preserve"> annual meeting, Logan </w:t>
      </w:r>
    </w:p>
    <w:p w14:paraId="7E1BE4F0" w14:textId="6030C04A" w:rsidR="00DC01AA" w:rsidRDefault="009A671D" w:rsidP="009A671D">
      <w:r>
        <w:t xml:space="preserve">1993-   </w:t>
      </w:r>
      <w:r>
        <w:tab/>
      </w:r>
      <w:r w:rsidR="00C30716">
        <w:t xml:space="preserve">Manuscript Referee: Brill Press, The University of Texas Press, University of </w:t>
      </w:r>
    </w:p>
    <w:p w14:paraId="74BBB040" w14:textId="7EF4B374" w:rsidR="00802846" w:rsidRPr="00216167" w:rsidRDefault="00216167" w:rsidP="009A671D">
      <w:pPr>
        <w:ind w:left="720" w:firstLine="720"/>
        <w:sectPr w:rsidR="00802846" w:rsidRPr="00216167" w:rsidSect="00F014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22" w:right="1382" w:bottom="1267" w:left="1440" w:header="432" w:footer="720" w:gutter="0"/>
          <w:cols w:space="720"/>
        </w:sectPr>
      </w:pPr>
      <w:r>
        <w:tab/>
      </w:r>
      <w:r w:rsidR="00C30716">
        <w:t>California Press, Yale University Press, Blackwell</w:t>
      </w:r>
      <w:r w:rsidR="00C30716">
        <w:rPr>
          <w:i/>
        </w:rPr>
        <w:t>’s, Helios</w:t>
      </w:r>
      <w:r w:rsidR="00C30716">
        <w:t xml:space="preserve">, </w:t>
      </w:r>
      <w:r w:rsidR="00C30716">
        <w:rPr>
          <w:i/>
        </w:rPr>
        <w:t xml:space="preserve">Transactions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30716">
        <w:rPr>
          <w:i/>
        </w:rPr>
        <w:t>of the American Philological Association</w:t>
      </w:r>
      <w:r w:rsidR="00AE3246">
        <w:rPr>
          <w:i/>
        </w:rPr>
        <w:t>, Histos</w:t>
      </w:r>
    </w:p>
    <w:p w14:paraId="5F657000" w14:textId="46920885" w:rsidR="00802846" w:rsidRDefault="00216167" w:rsidP="003F1F1D">
      <w:r>
        <w:t>1987</w:t>
      </w:r>
      <w:r>
        <w:tab/>
      </w:r>
      <w:r>
        <w:tab/>
        <w:t>Secretary and international coordinator, International Plutarch Society</w:t>
      </w:r>
    </w:p>
    <w:p w14:paraId="6B5DA24B" w14:textId="77777777" w:rsidR="00216167" w:rsidRDefault="00216167" w:rsidP="003F1F1D"/>
    <w:p w14:paraId="51868771" w14:textId="77777777" w:rsidR="00802846" w:rsidRPr="00497CFA" w:rsidRDefault="00802846" w:rsidP="003F1F1D">
      <w:pPr>
        <w:rPr>
          <w:b/>
          <w:smallCaps/>
          <w:sz w:val="28"/>
        </w:rPr>
      </w:pPr>
      <w:r w:rsidRPr="00497CFA">
        <w:rPr>
          <w:b/>
          <w:smallCaps/>
          <w:sz w:val="28"/>
        </w:rPr>
        <w:t>Professional Memberships</w:t>
      </w:r>
    </w:p>
    <w:p w14:paraId="3106D2EB" w14:textId="77777777" w:rsidR="00802846" w:rsidRDefault="00802846" w:rsidP="003F1F1D">
      <w:r>
        <w:t>American Association of University Women</w:t>
      </w:r>
    </w:p>
    <w:p w14:paraId="6DD6452E" w14:textId="77777777" w:rsidR="00DC01AA" w:rsidRDefault="00C30716" w:rsidP="003F1F1D">
      <w:r>
        <w:t xml:space="preserve">American Philological Association   </w:t>
      </w:r>
    </w:p>
    <w:p w14:paraId="5028DE4F" w14:textId="77777777" w:rsidR="00DC01AA" w:rsidRDefault="00C30716" w:rsidP="003F1F1D">
      <w:r>
        <w:t xml:space="preserve">Association of Ancient Historians   </w:t>
      </w:r>
    </w:p>
    <w:p w14:paraId="4AE56C6B" w14:textId="77777777" w:rsidR="00DC01AA" w:rsidRDefault="00C30716" w:rsidP="003F1F1D">
      <w:r>
        <w:t xml:space="preserve">Classical Association (UK) </w:t>
      </w:r>
    </w:p>
    <w:p w14:paraId="5E7D180A" w14:textId="77777777" w:rsidR="00DC01AA" w:rsidRDefault="00C30716" w:rsidP="003F1F1D">
      <w:r>
        <w:t xml:space="preserve">Classical Association of the Middle West and South  </w:t>
      </w:r>
    </w:p>
    <w:p w14:paraId="0010294E" w14:textId="77777777" w:rsidR="00DC01AA" w:rsidRDefault="00C30716" w:rsidP="003F1F1D">
      <w:r>
        <w:t xml:space="preserve">Eta Sigma Phi (Classics Honorary Society)  </w:t>
      </w:r>
    </w:p>
    <w:p w14:paraId="070D3782" w14:textId="77777777" w:rsidR="00DC01AA" w:rsidRDefault="00C30716" w:rsidP="003F1F1D">
      <w:r>
        <w:t xml:space="preserve">International Plutarch Society  </w:t>
      </w:r>
    </w:p>
    <w:p w14:paraId="2117231D" w14:textId="77777777" w:rsidR="00DC01AA" w:rsidRDefault="00C30716" w:rsidP="003F1F1D">
      <w:r>
        <w:t xml:space="preserve">Phi Alpha Theta (History Honorary Society) </w:t>
      </w:r>
    </w:p>
    <w:p w14:paraId="0FAAC91A" w14:textId="77777777" w:rsidR="00DC01AA" w:rsidRDefault="00C30716" w:rsidP="003F1F1D">
      <w:r>
        <w:t xml:space="preserve">Phi Kappa Phi </w:t>
      </w:r>
      <w:r w:rsidR="00802846">
        <w:t>(Humanities Honorary Society)</w:t>
      </w:r>
    </w:p>
    <w:sectPr w:rsidR="00DC01AA" w:rsidSect="00802846">
      <w:type w:val="continuous"/>
      <w:pgSz w:w="12240" w:h="15840"/>
      <w:pgMar w:top="1019" w:right="1378" w:bottom="127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0C54" w14:textId="77777777" w:rsidR="00D90663" w:rsidRDefault="00D90663" w:rsidP="005F643A">
      <w:r>
        <w:separator/>
      </w:r>
    </w:p>
  </w:endnote>
  <w:endnote w:type="continuationSeparator" w:id="0">
    <w:p w14:paraId="1ACB346D" w14:textId="77777777" w:rsidR="00D90663" w:rsidRDefault="00D90663" w:rsidP="005F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8C9A" w14:textId="77777777" w:rsidR="00250E57" w:rsidRDefault="00250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F170" w14:textId="77777777" w:rsidR="00250E57" w:rsidRDefault="00250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A150" w14:textId="77777777" w:rsidR="00250E57" w:rsidRDefault="00250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986D" w14:textId="77777777" w:rsidR="00D90663" w:rsidRDefault="00D90663" w:rsidP="005F643A">
      <w:r>
        <w:separator/>
      </w:r>
    </w:p>
  </w:footnote>
  <w:footnote w:type="continuationSeparator" w:id="0">
    <w:p w14:paraId="0E1F50F2" w14:textId="77777777" w:rsidR="00D90663" w:rsidRDefault="00D90663" w:rsidP="005F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B21F" w14:textId="77777777" w:rsidR="00250E57" w:rsidRDefault="0025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AFF" w14:textId="2F2BB5D6" w:rsidR="00561808" w:rsidRDefault="00561808">
    <w:pPr>
      <w:pStyle w:val="Header"/>
    </w:pPr>
    <w:r>
      <w:t xml:space="preserve">Updated </w:t>
    </w:r>
    <w:r w:rsidR="002E11FD">
      <w:t>0</w:t>
    </w:r>
    <w:r w:rsidR="00250E57">
      <w:t>1.17.2023</w:t>
    </w:r>
    <w:r>
      <w:tab/>
    </w:r>
    <w:r>
      <w:tab/>
      <w:t>Titchener</w:t>
    </w:r>
    <w:r w:rsidR="002E11FD">
      <w:t xml:space="preserve"> CV</w:t>
    </w:r>
  </w:p>
  <w:p w14:paraId="0ABB0A92" w14:textId="77777777" w:rsidR="005F643A" w:rsidRDefault="005F6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76DA" w14:textId="77777777" w:rsidR="00250E57" w:rsidRDefault="0025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99E"/>
    <w:multiLevelType w:val="hybridMultilevel"/>
    <w:tmpl w:val="D2EC22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09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AA"/>
    <w:rsid w:val="00004952"/>
    <w:rsid w:val="00035C39"/>
    <w:rsid w:val="000465EC"/>
    <w:rsid w:val="00081411"/>
    <w:rsid w:val="0009430B"/>
    <w:rsid w:val="00133481"/>
    <w:rsid w:val="00136BA8"/>
    <w:rsid w:val="00173D6C"/>
    <w:rsid w:val="001A748F"/>
    <w:rsid w:val="001E755C"/>
    <w:rsid w:val="001F420B"/>
    <w:rsid w:val="00216167"/>
    <w:rsid w:val="00250E57"/>
    <w:rsid w:val="00276B62"/>
    <w:rsid w:val="002E11FD"/>
    <w:rsid w:val="002F60D6"/>
    <w:rsid w:val="003217F7"/>
    <w:rsid w:val="00345E21"/>
    <w:rsid w:val="00374724"/>
    <w:rsid w:val="003751ED"/>
    <w:rsid w:val="003909E0"/>
    <w:rsid w:val="003A03CA"/>
    <w:rsid w:val="003B1817"/>
    <w:rsid w:val="003F1F1D"/>
    <w:rsid w:val="00464452"/>
    <w:rsid w:val="00471E05"/>
    <w:rsid w:val="00473111"/>
    <w:rsid w:val="00481790"/>
    <w:rsid w:val="00497CFA"/>
    <w:rsid w:val="004D70D3"/>
    <w:rsid w:val="005111CC"/>
    <w:rsid w:val="00524CAB"/>
    <w:rsid w:val="00551E2C"/>
    <w:rsid w:val="00561808"/>
    <w:rsid w:val="00562DDB"/>
    <w:rsid w:val="00564AE9"/>
    <w:rsid w:val="005F643A"/>
    <w:rsid w:val="00606D69"/>
    <w:rsid w:val="00645E82"/>
    <w:rsid w:val="006555A3"/>
    <w:rsid w:val="0070276D"/>
    <w:rsid w:val="00702F7D"/>
    <w:rsid w:val="00703E19"/>
    <w:rsid w:val="007C0B39"/>
    <w:rsid w:val="007D0BA5"/>
    <w:rsid w:val="00802846"/>
    <w:rsid w:val="0081555D"/>
    <w:rsid w:val="00872D5F"/>
    <w:rsid w:val="009326B8"/>
    <w:rsid w:val="00953F9E"/>
    <w:rsid w:val="00993DED"/>
    <w:rsid w:val="009A671D"/>
    <w:rsid w:val="009E12D2"/>
    <w:rsid w:val="009F2F0B"/>
    <w:rsid w:val="00A26700"/>
    <w:rsid w:val="00A54FCF"/>
    <w:rsid w:val="00A800F6"/>
    <w:rsid w:val="00A8473D"/>
    <w:rsid w:val="00AA1B12"/>
    <w:rsid w:val="00AD6386"/>
    <w:rsid w:val="00AE3246"/>
    <w:rsid w:val="00B06DC9"/>
    <w:rsid w:val="00B909D4"/>
    <w:rsid w:val="00BA6987"/>
    <w:rsid w:val="00BD3B2C"/>
    <w:rsid w:val="00C027DA"/>
    <w:rsid w:val="00C30716"/>
    <w:rsid w:val="00CA3F50"/>
    <w:rsid w:val="00D07147"/>
    <w:rsid w:val="00D23A20"/>
    <w:rsid w:val="00D90663"/>
    <w:rsid w:val="00DC01AA"/>
    <w:rsid w:val="00DD1EFD"/>
    <w:rsid w:val="00DE7304"/>
    <w:rsid w:val="00DF3898"/>
    <w:rsid w:val="00E036E0"/>
    <w:rsid w:val="00E11D3C"/>
    <w:rsid w:val="00E15E6F"/>
    <w:rsid w:val="00E162EC"/>
    <w:rsid w:val="00E7683D"/>
    <w:rsid w:val="00F0145B"/>
    <w:rsid w:val="00F91D17"/>
    <w:rsid w:val="00FA7FDF"/>
    <w:rsid w:val="00FD30A2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4626"/>
  <w15:docId w15:val="{34DA243C-2E61-4260-9D1F-ADFF80A2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909E0"/>
    <w:pPr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7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3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3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38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um-journals.uc.pt/ploutarchos/article/view/108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ces.titchener@u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FBTitchener</dc:creator>
  <cp:keywords/>
  <cp:lastModifiedBy>Frances Titchener</cp:lastModifiedBy>
  <cp:revision>2</cp:revision>
  <cp:lastPrinted>2020-01-16T19:05:00Z</cp:lastPrinted>
  <dcterms:created xsi:type="dcterms:W3CDTF">2023-01-17T21:15:00Z</dcterms:created>
  <dcterms:modified xsi:type="dcterms:W3CDTF">2023-01-17T21:15:00Z</dcterms:modified>
</cp:coreProperties>
</file>